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81BF2" w14:textId="77777777" w:rsidR="002B4CD3" w:rsidRDefault="00BD08F0">
      <w:pPr>
        <w:spacing w:after="0"/>
      </w:pPr>
      <w:r>
        <w:rPr>
          <w:rFonts w:ascii="Cambria" w:eastAsia="Cambria" w:hAnsi="Cambria" w:cs="Cambria"/>
          <w:color w:val="2A7B88"/>
          <w:sz w:val="56"/>
        </w:rPr>
        <w:t xml:space="preserve">Lawrence B. Osmer Jr. </w:t>
      </w:r>
    </w:p>
    <w:p w14:paraId="6954E748" w14:textId="77777777" w:rsidR="002B4CD3" w:rsidRDefault="00BD08F0">
      <w:pPr>
        <w:spacing w:after="159"/>
        <w:ind w:left="-29" w:right="-31"/>
      </w:pPr>
      <w:r>
        <w:rPr>
          <w:noProof/>
        </w:rPr>
        <mc:AlternateContent>
          <mc:Choice Requires="wpg">
            <w:drawing>
              <wp:inline distT="0" distB="0" distL="0" distR="0" wp14:anchorId="207D14D4" wp14:editId="7994D25E">
                <wp:extent cx="6348350" cy="18288"/>
                <wp:effectExtent l="0" t="0" r="0" b="0"/>
                <wp:docPr id="2698" name="Group 2698"/>
                <wp:cNvGraphicFramePr/>
                <a:graphic xmlns:a="http://schemas.openxmlformats.org/drawingml/2006/main">
                  <a:graphicData uri="http://schemas.microsoft.com/office/word/2010/wordprocessingGroup">
                    <wpg:wgp>
                      <wpg:cNvGrpSpPr/>
                      <wpg:grpSpPr>
                        <a:xfrm>
                          <a:off x="0" y="0"/>
                          <a:ext cx="6348350" cy="18288"/>
                          <a:chOff x="0" y="0"/>
                          <a:chExt cx="6348350" cy="18288"/>
                        </a:xfrm>
                      </wpg:grpSpPr>
                      <wps:wsp>
                        <wps:cNvPr id="3184" name="Shape 3184"/>
                        <wps:cNvSpPr/>
                        <wps:spPr>
                          <a:xfrm>
                            <a:off x="0" y="0"/>
                            <a:ext cx="6348350" cy="18288"/>
                          </a:xfrm>
                          <a:custGeom>
                            <a:avLst/>
                            <a:gdLst/>
                            <a:ahLst/>
                            <a:cxnLst/>
                            <a:rect l="0" t="0" r="0" b="0"/>
                            <a:pathLst>
                              <a:path w="6348350" h="18288">
                                <a:moveTo>
                                  <a:pt x="0" y="0"/>
                                </a:moveTo>
                                <a:lnTo>
                                  <a:pt x="6348350" y="0"/>
                                </a:lnTo>
                                <a:lnTo>
                                  <a:pt x="6348350" y="18288"/>
                                </a:lnTo>
                                <a:lnTo>
                                  <a:pt x="0" y="18288"/>
                                </a:lnTo>
                                <a:lnTo>
                                  <a:pt x="0" y="0"/>
                                </a:lnTo>
                              </a:path>
                            </a:pathLst>
                          </a:custGeom>
                          <a:ln w="0" cap="flat">
                            <a:miter lim="127000"/>
                          </a:ln>
                        </wps:spPr>
                        <wps:style>
                          <a:lnRef idx="0">
                            <a:srgbClr val="000000">
                              <a:alpha val="0"/>
                            </a:srgbClr>
                          </a:lnRef>
                          <a:fillRef idx="1">
                            <a:srgbClr val="39A5B7"/>
                          </a:fillRef>
                          <a:effectRef idx="0">
                            <a:scrgbClr r="0" g="0" b="0"/>
                          </a:effectRef>
                          <a:fontRef idx="none"/>
                        </wps:style>
                        <wps:bodyPr/>
                      </wps:wsp>
                    </wpg:wgp>
                  </a:graphicData>
                </a:graphic>
              </wp:inline>
            </w:drawing>
          </mc:Choice>
          <mc:Fallback>
            <w:pict>
              <v:group w14:anchorId="7471C50B" id="Group 2698" o:spid="_x0000_s1026" style="width:499.85pt;height:1.45pt;mso-position-horizontal-relative:char;mso-position-vertical-relative:line" coordsize="63483,182"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">
                <v:shape id="Shape 3184" o:spid="_x0000_s1027" style="position:absolute;width:63483;height:182;visibility:visible;mso-wrap-style:square;v-text-anchor:top" coordsize="6348350,18288"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" path="m,l6348350,r,18288l,18288,,e" fillcolor="#39a5b7" stroked="f" strokeweight="0">
                  <v:stroke miterlimit="83231f" joinstyle="miter"/>
                  <v:path arrowok="t" textboxrect="0,0,6348350,18288"/>
                </v:shape>
                <w10:anchorlock/>
              </v:group>
            </w:pict>
          </mc:Fallback>
        </mc:AlternateContent>
      </w:r>
    </w:p>
    <w:p w14:paraId="7939A339" w14:textId="480F46FA" w:rsidR="002B4CD3" w:rsidRDefault="00BD08F0">
      <w:pPr>
        <w:spacing w:after="337" w:line="271" w:lineRule="auto"/>
        <w:ind w:left="-15"/>
      </w:pPr>
      <w:r>
        <w:rPr>
          <w:rFonts w:ascii="Cambria" w:eastAsia="Cambria" w:hAnsi="Cambria" w:cs="Cambria"/>
          <w:color w:val="404040"/>
        </w:rPr>
        <w:t xml:space="preserve">8531 Klondyke Rd, Youngstown, FL 32466 | 850-348-8972 | </w:t>
      </w:r>
      <w:r>
        <w:rPr>
          <w:rFonts w:ascii="Cambria" w:eastAsia="Cambria" w:hAnsi="Cambria" w:cs="Cambria"/>
          <w:color w:val="2A7B88"/>
          <w:u w:val="single" w:color="2A7B88"/>
        </w:rPr>
        <w:t>osmer1220@gmail.co</w:t>
      </w:r>
      <w:r>
        <w:rPr>
          <w:rFonts w:ascii="Cambria" w:eastAsia="Cambria" w:hAnsi="Cambria" w:cs="Cambria"/>
          <w:color w:val="404040"/>
        </w:rPr>
        <w:t>m</w:t>
      </w:r>
    </w:p>
    <w:p w14:paraId="3337BB64" w14:textId="77777777" w:rsidR="002B4CD3" w:rsidRDefault="00BD08F0">
      <w:pPr>
        <w:pStyle w:val="Heading1"/>
        <w:spacing w:after="19"/>
        <w:ind w:left="-5"/>
      </w:pPr>
      <w:r>
        <w:t xml:space="preserve">Objective </w:t>
      </w:r>
    </w:p>
    <w:p w14:paraId="6B544A16" w14:textId="0C7E34AD" w:rsidR="0015210D" w:rsidRPr="0015210D" w:rsidRDefault="0015210D" w:rsidP="0015210D">
      <w:pPr>
        <w:rPr>
          <w:lang w:bidi="ar-SA"/>
        </w:rPr>
      </w:pPr>
      <w:r w:rsidRPr="0015210D">
        <w:rPr>
          <w:sz w:val="24"/>
          <w:szCs w:val="24"/>
        </w:rPr>
        <w:t xml:space="preserve">Versatile mechanic with </w:t>
      </w:r>
      <w:r w:rsidRPr="0015210D">
        <w:rPr>
          <w:sz w:val="24"/>
          <w:szCs w:val="24"/>
          <w:highlight w:val="yellow"/>
        </w:rPr>
        <w:t>20+</w:t>
      </w:r>
      <w:r w:rsidRPr="0015210D">
        <w:rPr>
          <w:sz w:val="24"/>
          <w:szCs w:val="24"/>
        </w:rPr>
        <w:t xml:space="preserve"> years combined military and civilian experience and an active in-scope Secret clearance. Exceptional both leading small and large teams as well as working within a team construct. Excels in motivating diverse teams and meeting organizational budgets, timelines, and quality measures. Expertise in anticipating program and mission needs and proactive in providing solutions to meet mission requirements.</w:t>
      </w:r>
    </w:p>
    <w:p w14:paraId="76ADD553" w14:textId="77777777" w:rsidR="002B4CD3" w:rsidRDefault="00BD08F0">
      <w:pPr>
        <w:pStyle w:val="Heading1"/>
        <w:ind w:left="-5"/>
      </w:pPr>
      <w:r>
        <w:t xml:space="preserve">Education </w:t>
      </w:r>
    </w:p>
    <w:p w14:paraId="05DDCBAA" w14:textId="77777777" w:rsidR="002B4CD3" w:rsidRDefault="00BD08F0">
      <w:pPr>
        <w:numPr>
          <w:ilvl w:val="0"/>
          <w:numId w:val="1"/>
        </w:numPr>
        <w:spacing w:after="12" w:line="248" w:lineRule="auto"/>
        <w:ind w:hanging="360"/>
      </w:pPr>
      <w:r>
        <w:rPr>
          <w:rFonts w:ascii="Cambria" w:eastAsia="Cambria" w:hAnsi="Cambria" w:cs="Cambria"/>
          <w:b/>
          <w:color w:val="262626"/>
          <w:sz w:val="24"/>
        </w:rPr>
        <w:t xml:space="preserve">TIRE INDUSTRY OF AMERICA </w:t>
      </w:r>
    </w:p>
    <w:p w14:paraId="28DAEBA3" w14:textId="77777777" w:rsidR="002B4CD3" w:rsidRDefault="00BD08F0">
      <w:pPr>
        <w:numPr>
          <w:ilvl w:val="0"/>
          <w:numId w:val="1"/>
        </w:numPr>
        <w:spacing w:after="12" w:line="248" w:lineRule="auto"/>
        <w:ind w:hanging="360"/>
      </w:pPr>
      <w:r>
        <w:rPr>
          <w:rFonts w:ascii="Cambria" w:eastAsia="Cambria" w:hAnsi="Cambria" w:cs="Cambria"/>
          <w:b/>
          <w:color w:val="262626"/>
          <w:sz w:val="24"/>
        </w:rPr>
        <w:t xml:space="preserve">INTRODUCTION TO VOLUNTEER FIREFIGHTING </w:t>
      </w:r>
    </w:p>
    <w:p w14:paraId="718E8C80" w14:textId="77777777" w:rsidR="002B4CD3" w:rsidRDefault="00BD08F0">
      <w:pPr>
        <w:numPr>
          <w:ilvl w:val="0"/>
          <w:numId w:val="1"/>
        </w:numPr>
        <w:spacing w:after="12" w:line="248" w:lineRule="auto"/>
        <w:ind w:hanging="360"/>
      </w:pPr>
      <w:r>
        <w:rPr>
          <w:rFonts w:ascii="Cambria" w:eastAsia="Cambria" w:hAnsi="Cambria" w:cs="Cambria"/>
          <w:b/>
          <w:color w:val="262626"/>
          <w:sz w:val="24"/>
        </w:rPr>
        <w:t xml:space="preserve">DIVISION OF FORESTRY S-130 </w:t>
      </w:r>
    </w:p>
    <w:p w14:paraId="04B104DD" w14:textId="1A64BB84" w:rsidR="002B4CD3" w:rsidRPr="007D5A44" w:rsidRDefault="00BD08F0">
      <w:pPr>
        <w:numPr>
          <w:ilvl w:val="0"/>
          <w:numId w:val="1"/>
        </w:numPr>
        <w:spacing w:after="12" w:line="248" w:lineRule="auto"/>
        <w:ind w:hanging="360"/>
      </w:pPr>
      <w:r>
        <w:rPr>
          <w:rFonts w:ascii="Cambria" w:eastAsia="Cambria" w:hAnsi="Cambria" w:cs="Cambria"/>
          <w:b/>
          <w:color w:val="262626"/>
          <w:sz w:val="24"/>
        </w:rPr>
        <w:t xml:space="preserve">DIVISION OF FORESTRY S-190 </w:t>
      </w:r>
    </w:p>
    <w:p w14:paraId="257A7778" w14:textId="21C30263" w:rsidR="007D5A44" w:rsidRPr="00961F4B" w:rsidRDefault="007D5A44">
      <w:pPr>
        <w:numPr>
          <w:ilvl w:val="0"/>
          <w:numId w:val="1"/>
        </w:numPr>
        <w:spacing w:after="12" w:line="248" w:lineRule="auto"/>
        <w:ind w:hanging="360"/>
      </w:pPr>
      <w:r>
        <w:rPr>
          <w:rFonts w:ascii="Cambria" w:eastAsia="Cambria" w:hAnsi="Cambria" w:cs="Cambria"/>
          <w:b/>
          <w:color w:val="262626"/>
          <w:sz w:val="24"/>
        </w:rPr>
        <w:t>CERTIFIED FORD ELECTRICAL</w:t>
      </w:r>
      <w:r w:rsidR="00961F4B">
        <w:rPr>
          <w:rFonts w:ascii="Cambria" w:eastAsia="Cambria" w:hAnsi="Cambria" w:cs="Cambria"/>
          <w:b/>
          <w:color w:val="262626"/>
          <w:sz w:val="24"/>
        </w:rPr>
        <w:t xml:space="preserve"> DIAGNOSE </w:t>
      </w:r>
    </w:p>
    <w:p w14:paraId="513F4FF4" w14:textId="79B93882" w:rsidR="00961F4B" w:rsidRPr="0015210D" w:rsidRDefault="00961F4B">
      <w:pPr>
        <w:numPr>
          <w:ilvl w:val="0"/>
          <w:numId w:val="1"/>
        </w:numPr>
        <w:spacing w:after="12" w:line="248" w:lineRule="auto"/>
        <w:ind w:hanging="360"/>
      </w:pPr>
      <w:r>
        <w:rPr>
          <w:rFonts w:ascii="Cambria" w:eastAsia="Cambria" w:hAnsi="Cambria" w:cs="Cambria"/>
          <w:b/>
          <w:color w:val="262626"/>
          <w:sz w:val="24"/>
        </w:rPr>
        <w:t>ONLINE FORD CERTIFICATION COURSES</w:t>
      </w:r>
    </w:p>
    <w:p w14:paraId="5EFCE81F" w14:textId="4889EF08" w:rsidR="00FB0279" w:rsidRPr="00FB0279" w:rsidRDefault="00FB0279">
      <w:pPr>
        <w:numPr>
          <w:ilvl w:val="0"/>
          <w:numId w:val="1"/>
        </w:numPr>
        <w:spacing w:after="12" w:line="248" w:lineRule="auto"/>
        <w:ind w:hanging="360"/>
      </w:pPr>
      <w:r>
        <w:rPr>
          <w:rFonts w:ascii="Cambria" w:eastAsia="Cambria" w:hAnsi="Cambria" w:cs="Cambria"/>
          <w:b/>
          <w:color w:val="262626"/>
          <w:sz w:val="24"/>
        </w:rPr>
        <w:t>FLIGHT LINE DRIVER QUALIFIED</w:t>
      </w:r>
    </w:p>
    <w:p w14:paraId="203B8F04" w14:textId="5C168EA6" w:rsidR="00FB0279" w:rsidRPr="00FB0279" w:rsidRDefault="00FB0279">
      <w:pPr>
        <w:numPr>
          <w:ilvl w:val="0"/>
          <w:numId w:val="1"/>
        </w:numPr>
        <w:spacing w:after="12" w:line="248" w:lineRule="auto"/>
        <w:ind w:hanging="360"/>
      </w:pPr>
      <w:r>
        <w:rPr>
          <w:rFonts w:ascii="Cambria" w:eastAsia="Cambria" w:hAnsi="Cambria" w:cs="Cambria"/>
          <w:b/>
          <w:color w:val="262626"/>
          <w:sz w:val="24"/>
        </w:rPr>
        <w:t>TYNDAL HAZARDOUS WASTE MANAGER TRAINING</w:t>
      </w:r>
    </w:p>
    <w:p w14:paraId="7BE7FF54" w14:textId="19AD612F" w:rsidR="00FB0279" w:rsidRDefault="00FB0279">
      <w:pPr>
        <w:numPr>
          <w:ilvl w:val="0"/>
          <w:numId w:val="1"/>
        </w:numPr>
        <w:spacing w:after="12" w:line="248" w:lineRule="auto"/>
        <w:ind w:hanging="360"/>
      </w:pPr>
      <w:r>
        <w:rPr>
          <w:rFonts w:ascii="Cambria" w:eastAsia="Cambria" w:hAnsi="Cambria" w:cs="Cambria"/>
          <w:b/>
          <w:color w:val="262626"/>
          <w:sz w:val="24"/>
        </w:rPr>
        <w:t xml:space="preserve">HAVE A SECRET CLEARANCE </w:t>
      </w:r>
    </w:p>
    <w:p w14:paraId="1614373A" w14:textId="77777777" w:rsidR="002B4CD3" w:rsidRDefault="00BD08F0">
      <w:pPr>
        <w:spacing w:after="352"/>
      </w:pPr>
      <w:r>
        <w:rPr>
          <w:rFonts w:ascii="Cambria" w:eastAsia="Cambria" w:hAnsi="Cambria" w:cs="Cambria"/>
          <w:color w:val="404040"/>
        </w:rPr>
        <w:t xml:space="preserve"> </w:t>
      </w:r>
    </w:p>
    <w:p w14:paraId="2097749A" w14:textId="77777777" w:rsidR="002B4CD3" w:rsidRDefault="00BD08F0">
      <w:pPr>
        <w:pStyle w:val="Heading1"/>
        <w:ind w:left="-5"/>
      </w:pPr>
      <w:r>
        <w:t xml:space="preserve">Military Record </w:t>
      </w:r>
    </w:p>
    <w:p w14:paraId="6D610B30" w14:textId="7BFE9C8F" w:rsidR="002B4CD3" w:rsidRDefault="00BD08F0">
      <w:pPr>
        <w:numPr>
          <w:ilvl w:val="0"/>
          <w:numId w:val="2"/>
        </w:numPr>
        <w:spacing w:after="0" w:line="302" w:lineRule="auto"/>
      </w:pPr>
      <w:r>
        <w:rPr>
          <w:rFonts w:ascii="Cambria" w:eastAsia="Cambria" w:hAnsi="Cambria" w:cs="Cambria"/>
          <w:b/>
          <w:color w:val="262626"/>
          <w:sz w:val="24"/>
        </w:rPr>
        <w:t xml:space="preserve">U.S. ARMY RESERVE DEC. 2011-MAY 2017 </w:t>
      </w:r>
    </w:p>
    <w:p w14:paraId="2AEF8277" w14:textId="77777777" w:rsidR="002B4CD3" w:rsidRDefault="00BD08F0">
      <w:pPr>
        <w:numPr>
          <w:ilvl w:val="0"/>
          <w:numId w:val="2"/>
        </w:numPr>
        <w:spacing w:after="12" w:line="248" w:lineRule="auto"/>
      </w:pPr>
      <w:r>
        <w:rPr>
          <w:rFonts w:ascii="Cambria" w:eastAsia="Cambria" w:hAnsi="Cambria" w:cs="Cambria"/>
          <w:b/>
          <w:color w:val="262626"/>
          <w:sz w:val="24"/>
        </w:rPr>
        <w:t xml:space="preserve">FIELD ARTILLERY AUG. 2007-FEB. 2011 </w:t>
      </w:r>
    </w:p>
    <w:p w14:paraId="416CCA6D" w14:textId="77777777" w:rsidR="002B4CD3" w:rsidRDefault="00BD08F0">
      <w:pPr>
        <w:numPr>
          <w:ilvl w:val="0"/>
          <w:numId w:val="2"/>
        </w:numPr>
        <w:spacing w:after="12" w:line="248" w:lineRule="auto"/>
      </w:pPr>
      <w:r>
        <w:rPr>
          <w:rFonts w:ascii="Cambria" w:eastAsia="Cambria" w:hAnsi="Cambria" w:cs="Cambria"/>
          <w:b/>
          <w:color w:val="262626"/>
          <w:sz w:val="24"/>
        </w:rPr>
        <w:t xml:space="preserve">INFANTRY FEB. 2005-AUG. 2007 </w:t>
      </w:r>
    </w:p>
    <w:p w14:paraId="059E7E1C" w14:textId="210A62ED" w:rsidR="002B4CD3" w:rsidRDefault="00BD08F0">
      <w:pPr>
        <w:numPr>
          <w:ilvl w:val="0"/>
          <w:numId w:val="2"/>
        </w:numPr>
        <w:spacing w:after="12" w:line="248" w:lineRule="auto"/>
      </w:pPr>
      <w:r>
        <w:rPr>
          <w:rFonts w:ascii="Cambria" w:eastAsia="Cambria" w:hAnsi="Cambria" w:cs="Cambria"/>
          <w:b/>
          <w:color w:val="262626"/>
          <w:sz w:val="24"/>
        </w:rPr>
        <w:t>U.S. ARMY NATIONAL GUARD FEB. 2005-FEB. 20</w:t>
      </w:r>
      <w:r w:rsidR="0015210D">
        <w:rPr>
          <w:rFonts w:ascii="Cambria" w:eastAsia="Cambria" w:hAnsi="Cambria" w:cs="Cambria"/>
          <w:b/>
          <w:color w:val="262626"/>
          <w:sz w:val="24"/>
        </w:rPr>
        <w:t>11</w:t>
      </w:r>
      <w:r>
        <w:rPr>
          <w:rFonts w:ascii="Cambria" w:eastAsia="Cambria" w:hAnsi="Cambria" w:cs="Cambria"/>
          <w:b/>
          <w:color w:val="262626"/>
          <w:sz w:val="24"/>
        </w:rPr>
        <w:t xml:space="preserve"> </w:t>
      </w:r>
    </w:p>
    <w:p w14:paraId="2C58A8BA" w14:textId="77777777" w:rsidR="002B4CD3" w:rsidRDefault="00BD08F0">
      <w:pPr>
        <w:spacing w:after="347"/>
      </w:pPr>
      <w:r>
        <w:rPr>
          <w:rFonts w:ascii="Cambria" w:eastAsia="Cambria" w:hAnsi="Cambria" w:cs="Cambria"/>
          <w:color w:val="404040"/>
        </w:rPr>
        <w:t xml:space="preserve"> </w:t>
      </w:r>
    </w:p>
    <w:p w14:paraId="0E334FA1" w14:textId="4C9A53F4" w:rsidR="001861DE" w:rsidRDefault="00BD08F0">
      <w:pPr>
        <w:pStyle w:val="Heading1"/>
        <w:spacing w:after="39"/>
        <w:ind w:left="-5"/>
      </w:pPr>
      <w:r>
        <w:t>Experience</w:t>
      </w:r>
    </w:p>
    <w:p w14:paraId="6549E6C9" w14:textId="3DF8D9C3" w:rsidR="001861DE" w:rsidRDefault="00FB0279" w:rsidP="001861DE">
      <w:pPr>
        <w:spacing w:after="12" w:line="248" w:lineRule="auto"/>
        <w:ind w:left="10" w:hanging="10"/>
        <w:rPr>
          <w:rFonts w:ascii="Cambria" w:eastAsia="Cambria" w:hAnsi="Cambria" w:cs="Cambria"/>
          <w:b/>
          <w:color w:val="262626"/>
          <w:sz w:val="24"/>
        </w:rPr>
      </w:pPr>
      <w:r>
        <w:rPr>
          <w:rFonts w:ascii="Cambria" w:eastAsia="Cambria" w:hAnsi="Cambria" w:cs="Cambria"/>
          <w:b/>
          <w:color w:val="262626"/>
          <w:sz w:val="24"/>
        </w:rPr>
        <w:t xml:space="preserve">G.S.E </w:t>
      </w:r>
      <w:r w:rsidR="001861DE">
        <w:rPr>
          <w:rFonts w:ascii="Cambria" w:eastAsia="Cambria" w:hAnsi="Cambria" w:cs="Cambria"/>
          <w:b/>
          <w:color w:val="262626"/>
          <w:sz w:val="24"/>
        </w:rPr>
        <w:t xml:space="preserve">MECHANIC. | TYONEK SERVICE GROUP | JUNE 2022-PRESENT </w:t>
      </w:r>
    </w:p>
    <w:p w14:paraId="57938723" w14:textId="47989C54" w:rsidR="001861DE" w:rsidRDefault="001861DE" w:rsidP="00FB0279">
      <w:pPr>
        <w:spacing w:after="12" w:line="248" w:lineRule="auto"/>
        <w:ind w:left="10" w:hanging="10"/>
      </w:pPr>
      <w:r w:rsidRPr="001861DE">
        <w:t xml:space="preserve">·   </w:t>
      </w:r>
      <w:r w:rsidR="00FB0279">
        <w:t>Manages inspections, calibration, and repairs for 150+ pieces of powered and non-powered equipment, supporting the E-9A 600 flying hour program.</w:t>
      </w:r>
      <w:r w:rsidR="00FB0279">
        <w:t xml:space="preserve"> </w:t>
      </w:r>
      <w:r w:rsidR="00FB0279">
        <w:t>Developed inventory and equipment maintenance baseline and created a shared inspection tool which accounts for weekly, monthly, quarterly, and annual inspection requirements guaranteeing inspections and calibrations are accomplished on-time.</w:t>
      </w:r>
      <w:r w:rsidR="00FB0279">
        <w:t xml:space="preserve"> </w:t>
      </w:r>
      <w:r w:rsidR="00FB0279">
        <w:t>Worked with Installation Program Managers and Engineers to capture requirements for the temporary and future hangar ensuring operational and power requirements are met. Assist team members outside of positional scope with aircraft launch and recovery, aircraft washes, and annual inventory to help offset manning shortages under the program.</w:t>
      </w:r>
    </w:p>
    <w:p w14:paraId="4FD44A48" w14:textId="77777777" w:rsidR="00FB0279" w:rsidRPr="001861DE" w:rsidRDefault="00FB0279" w:rsidP="00FB0279">
      <w:pPr>
        <w:spacing w:after="12" w:line="248" w:lineRule="auto"/>
        <w:ind w:left="10" w:hanging="10"/>
        <w:rPr>
          <w:lang w:bidi="ar-SA"/>
        </w:rPr>
      </w:pPr>
    </w:p>
    <w:p w14:paraId="204CBE7A" w14:textId="2D45533B" w:rsidR="002B4CD3" w:rsidRDefault="00FB0279" w:rsidP="001861DE">
      <w:pPr>
        <w:pStyle w:val="Heading1"/>
        <w:spacing w:after="39"/>
        <w:ind w:left="-5"/>
      </w:pPr>
      <w:r>
        <w:rPr>
          <w:color w:val="262626"/>
          <w:sz w:val="24"/>
        </w:rPr>
        <w:lastRenderedPageBreak/>
        <w:t>G.S.E SERVICER</w:t>
      </w:r>
      <w:r w:rsidR="00BD08F0">
        <w:rPr>
          <w:color w:val="262626"/>
          <w:sz w:val="24"/>
        </w:rPr>
        <w:t>. | AEROTECH SERVICE ASSOCIATES | MARCH 2019-</w:t>
      </w:r>
      <w:r w:rsidR="001861DE">
        <w:rPr>
          <w:b w:val="0"/>
          <w:color w:val="262626"/>
          <w:sz w:val="24"/>
        </w:rPr>
        <w:t>JUNE 2022</w:t>
      </w:r>
    </w:p>
    <w:p w14:paraId="14C58A4A" w14:textId="44B20B32" w:rsidR="00A821CF" w:rsidRPr="007D5A44" w:rsidRDefault="00BD08F0" w:rsidP="00A821CF">
      <w:pPr>
        <w:spacing w:after="281" w:line="271" w:lineRule="auto"/>
        <w:ind w:left="211" w:hanging="226"/>
        <w:rPr>
          <w:rFonts w:ascii="Cambria" w:eastAsia="Cambria" w:hAnsi="Cambria" w:cs="Cambria"/>
          <w:color w:val="404040"/>
        </w:rPr>
      </w:pPr>
      <w:bookmarkStart w:id="0" w:name="_Hlk117252345"/>
      <w:r>
        <w:rPr>
          <w:rFonts w:ascii="Cambria" w:eastAsia="Cambria" w:hAnsi="Cambria" w:cs="Cambria"/>
          <w:color w:val="404040"/>
        </w:rPr>
        <w:t>·</w:t>
      </w:r>
      <w:r>
        <w:rPr>
          <w:rFonts w:ascii="Arial" w:eastAsia="Arial" w:hAnsi="Arial" w:cs="Arial"/>
          <w:color w:val="404040"/>
        </w:rPr>
        <w:t xml:space="preserve"> </w:t>
      </w:r>
      <w:r w:rsidR="00A821CF">
        <w:rPr>
          <w:rFonts w:ascii="Arial" w:eastAsia="Arial" w:hAnsi="Arial" w:cs="Arial"/>
          <w:color w:val="404040"/>
        </w:rPr>
        <w:t xml:space="preserve">  </w:t>
      </w:r>
      <w:r w:rsidR="00362A90">
        <w:rPr>
          <w:rFonts w:ascii="Cambria" w:eastAsia="Cambria" w:hAnsi="Cambria" w:cs="Cambria"/>
          <w:color w:val="404040"/>
        </w:rPr>
        <w:t xml:space="preserve">Diagnose and repair ground support equipment, inspecting and operate GSE to make sure properly maintained </w:t>
      </w:r>
      <w:r w:rsidR="001F2DAA">
        <w:rPr>
          <w:rFonts w:ascii="Cambria" w:eastAsia="Cambria" w:hAnsi="Cambria" w:cs="Cambria"/>
          <w:color w:val="404040"/>
        </w:rPr>
        <w:t xml:space="preserve">and </w:t>
      </w:r>
      <w:r w:rsidR="00362A90">
        <w:rPr>
          <w:rFonts w:ascii="Cambria" w:eastAsia="Cambria" w:hAnsi="Cambria" w:cs="Cambria"/>
          <w:color w:val="404040"/>
        </w:rPr>
        <w:t xml:space="preserve">document all work on proper forms Inspect and approve completed work on equipment </w:t>
      </w:r>
      <w:r w:rsidR="007D5A44">
        <w:rPr>
          <w:rFonts w:ascii="Cambria" w:eastAsia="Cambria" w:hAnsi="Cambria" w:cs="Cambria"/>
          <w:color w:val="404040"/>
        </w:rPr>
        <w:t xml:space="preserve">make sure all equipment is properly </w:t>
      </w:r>
      <w:r w:rsidR="00A821CF">
        <w:rPr>
          <w:rFonts w:ascii="Cambria" w:eastAsia="Cambria" w:hAnsi="Cambria" w:cs="Cambria"/>
          <w:color w:val="404040"/>
        </w:rPr>
        <w:t>serviced and</w:t>
      </w:r>
      <w:r w:rsidR="007D5A44">
        <w:rPr>
          <w:rFonts w:ascii="Cambria" w:eastAsia="Cambria" w:hAnsi="Cambria" w:cs="Cambria"/>
          <w:color w:val="404040"/>
        </w:rPr>
        <w:t xml:space="preserve"> fueled mark all equipment with proper labels. Also help with aircraft washes, and the launch and recovering of the aircraft.</w:t>
      </w:r>
      <w:r w:rsidR="00A821CF">
        <w:rPr>
          <w:rFonts w:ascii="Cambria" w:eastAsia="Cambria" w:hAnsi="Cambria" w:cs="Cambria"/>
          <w:color w:val="404040"/>
        </w:rPr>
        <w:t xml:space="preserve"> Maintained hanger floor to insure good housekeeping.</w:t>
      </w:r>
      <w:r w:rsidR="000845C3">
        <w:rPr>
          <w:rFonts w:ascii="Cambria" w:eastAsia="Cambria" w:hAnsi="Cambria" w:cs="Cambria"/>
          <w:color w:val="404040"/>
        </w:rPr>
        <w:t xml:space="preserve"> I implemented a maintenance schedule and documenting process for all equipment on site.  I was involved in assisting with changing an engine on an aircraft as well as doing the wire harness changeover for that engine swap.</w:t>
      </w:r>
    </w:p>
    <w:bookmarkEnd w:id="0"/>
    <w:p w14:paraId="57076BD4" w14:textId="77777777" w:rsidR="002B4CD3" w:rsidRDefault="00BD08F0">
      <w:pPr>
        <w:spacing w:after="12" w:line="248" w:lineRule="auto"/>
        <w:ind w:left="10" w:hanging="10"/>
      </w:pPr>
      <w:r>
        <w:rPr>
          <w:rFonts w:ascii="Cambria" w:eastAsia="Cambria" w:hAnsi="Cambria" w:cs="Cambria"/>
          <w:b/>
          <w:color w:val="262626"/>
          <w:sz w:val="24"/>
        </w:rPr>
        <w:t xml:space="preserve">CERTIFIED TECH. | AUTONATION FORD | NOVEMBER 2015-MARCH 2019 </w:t>
      </w:r>
    </w:p>
    <w:p w14:paraId="52C09455" w14:textId="77777777" w:rsidR="002B4CD3" w:rsidRDefault="00BD08F0">
      <w:pPr>
        <w:spacing w:after="281" w:line="271" w:lineRule="auto"/>
        <w:ind w:left="211" w:hanging="226"/>
      </w:pPr>
      <w:r>
        <w:rPr>
          <w:rFonts w:ascii="Cambria" w:eastAsia="Cambria" w:hAnsi="Cambria" w:cs="Cambria"/>
          <w:color w:val="404040"/>
        </w:rPr>
        <w:t>·</w:t>
      </w:r>
      <w:r>
        <w:rPr>
          <w:rFonts w:ascii="Arial" w:eastAsia="Arial" w:hAnsi="Arial" w:cs="Arial"/>
          <w:color w:val="404040"/>
        </w:rPr>
        <w:t xml:space="preserve"> </w:t>
      </w:r>
      <w:r>
        <w:rPr>
          <w:rFonts w:ascii="Cambria" w:eastAsia="Cambria" w:hAnsi="Cambria" w:cs="Cambria"/>
          <w:color w:val="404040"/>
        </w:rPr>
        <w:t xml:space="preserve">General maintenance on vehicles. Ford Basic Electrical certified with completed online classes to include Front Suspension Diagnosis and Repair, Alignments, among others. Performed recalls on 2017 Ford F250 Transmission and performed recalls on drive shafts for 2017 Ford Transit Vans. Performed electrical diagnostics, suspension work, brakes and engine maintenance. Currently continuing my certifications with online classes through the Ford Certified Tech. Program.  </w:t>
      </w:r>
    </w:p>
    <w:p w14:paraId="4107656F" w14:textId="77777777" w:rsidR="002B4CD3" w:rsidRDefault="00BD08F0">
      <w:pPr>
        <w:spacing w:after="12" w:line="248" w:lineRule="auto"/>
        <w:ind w:left="10" w:hanging="10"/>
      </w:pPr>
      <w:r>
        <w:rPr>
          <w:rFonts w:ascii="Cambria" w:eastAsia="Cambria" w:hAnsi="Cambria" w:cs="Cambria"/>
          <w:b/>
          <w:color w:val="262626"/>
          <w:sz w:val="24"/>
        </w:rPr>
        <w:t xml:space="preserve">RETAIL PARTS SPECIALIST | ADVANCED AUTO PARTS | MARCH 2015-NOVEMBER 2015 </w:t>
      </w:r>
    </w:p>
    <w:p w14:paraId="53CB2405" w14:textId="77777777" w:rsidR="002B4CD3" w:rsidRDefault="00BD08F0">
      <w:pPr>
        <w:spacing w:after="0" w:line="285" w:lineRule="auto"/>
        <w:ind w:left="216" w:right="22" w:hanging="216"/>
        <w:jc w:val="both"/>
      </w:pPr>
      <w:r>
        <w:rPr>
          <w:rFonts w:ascii="Cambria" w:eastAsia="Cambria" w:hAnsi="Cambria" w:cs="Cambria"/>
          <w:color w:val="404040"/>
        </w:rPr>
        <w:t>·</w:t>
      </w:r>
      <w:r>
        <w:rPr>
          <w:rFonts w:ascii="Arial" w:eastAsia="Arial" w:hAnsi="Arial" w:cs="Arial"/>
          <w:color w:val="404040"/>
        </w:rPr>
        <w:t xml:space="preserve"> </w:t>
      </w:r>
      <w:r>
        <w:rPr>
          <w:rFonts w:ascii="Cambria" w:eastAsia="Cambria" w:hAnsi="Cambria" w:cs="Cambria"/>
          <w:color w:val="404040"/>
        </w:rPr>
        <w:t xml:space="preserve">Sell parts, stock shelves. Performed Nigh Manager duties that included counting drawers down, run end of day reports. Open Lead Duties that included getting drawers counted and put into registers, made sure shelves are fronted, counted the safe, and made sure the store was ready to open. </w:t>
      </w:r>
    </w:p>
    <w:p w14:paraId="3331C5B5" w14:textId="77777777" w:rsidR="002B4CD3" w:rsidRDefault="00BD08F0">
      <w:pPr>
        <w:spacing w:after="12" w:line="248" w:lineRule="auto"/>
        <w:ind w:left="10" w:hanging="10"/>
      </w:pPr>
      <w:r>
        <w:rPr>
          <w:rFonts w:ascii="Cambria" w:eastAsia="Cambria" w:hAnsi="Cambria" w:cs="Cambria"/>
          <w:b/>
          <w:color w:val="262626"/>
          <w:sz w:val="24"/>
        </w:rPr>
        <w:t xml:space="preserve">TIRE TECHNICIAN | SOUTHERN TIRE MART | JANUARY 20, 2013-FEBRUARY 2, 2015 </w:t>
      </w:r>
    </w:p>
    <w:p w14:paraId="177A8E31" w14:textId="77777777" w:rsidR="002B4CD3" w:rsidRDefault="00BD08F0">
      <w:pPr>
        <w:spacing w:after="281" w:line="271" w:lineRule="auto"/>
        <w:ind w:left="211" w:hanging="226"/>
      </w:pPr>
      <w:r>
        <w:rPr>
          <w:rFonts w:ascii="Cambria" w:eastAsia="Cambria" w:hAnsi="Cambria" w:cs="Cambria"/>
          <w:color w:val="404040"/>
        </w:rPr>
        <w:t>·</w:t>
      </w:r>
      <w:r>
        <w:rPr>
          <w:rFonts w:ascii="Arial" w:eastAsia="Arial" w:hAnsi="Arial" w:cs="Arial"/>
          <w:color w:val="404040"/>
        </w:rPr>
        <w:t xml:space="preserve"> </w:t>
      </w:r>
      <w:r>
        <w:rPr>
          <w:rFonts w:ascii="Cambria" w:eastAsia="Cambria" w:hAnsi="Cambria" w:cs="Cambria"/>
          <w:color w:val="404040"/>
        </w:rPr>
        <w:t xml:space="preserve">TIA Certified Tire Tech., worked on light, medium, and heavy commercial trucks as well as off road heavy equipment, align trucks, off load, sign for; Organize and maintain $1.3 in inventory. </w:t>
      </w:r>
    </w:p>
    <w:p w14:paraId="53ADB4AF" w14:textId="77777777" w:rsidR="002B4CD3" w:rsidRDefault="00BD08F0">
      <w:pPr>
        <w:spacing w:after="12" w:line="248" w:lineRule="auto"/>
        <w:ind w:left="10" w:hanging="10"/>
      </w:pPr>
      <w:r>
        <w:rPr>
          <w:rFonts w:ascii="Cambria" w:eastAsia="Cambria" w:hAnsi="Cambria" w:cs="Cambria"/>
          <w:b/>
          <w:color w:val="262626"/>
          <w:sz w:val="24"/>
        </w:rPr>
        <w:t xml:space="preserve">MANUFACTURING | REMEDY STAFFING AT TRANE | JUNE 2013-OCTOBER 2012 </w:t>
      </w:r>
    </w:p>
    <w:p w14:paraId="49F970F8" w14:textId="77777777" w:rsidR="002B4CD3" w:rsidRDefault="00BD08F0">
      <w:pPr>
        <w:spacing w:after="281" w:line="271" w:lineRule="auto"/>
        <w:ind w:left="211" w:hanging="226"/>
      </w:pPr>
      <w:r>
        <w:rPr>
          <w:rFonts w:ascii="Cambria" w:eastAsia="Cambria" w:hAnsi="Cambria" w:cs="Cambria"/>
          <w:color w:val="404040"/>
        </w:rPr>
        <w:t>·</w:t>
      </w:r>
      <w:r>
        <w:rPr>
          <w:rFonts w:ascii="Arial" w:eastAsia="Arial" w:hAnsi="Arial" w:cs="Arial"/>
          <w:color w:val="404040"/>
        </w:rPr>
        <w:t xml:space="preserve"> </w:t>
      </w:r>
      <w:r>
        <w:rPr>
          <w:rFonts w:ascii="Cambria" w:eastAsia="Cambria" w:hAnsi="Cambria" w:cs="Cambria"/>
          <w:color w:val="404040"/>
        </w:rPr>
        <w:t xml:space="preserve">Worked on manufacturing of HVAC units, wiring and final assembly of units, run tests on all units before shipping to ensure they worked. </w:t>
      </w:r>
    </w:p>
    <w:p w14:paraId="016FBA4E" w14:textId="77777777" w:rsidR="002B4CD3" w:rsidRDefault="00BD08F0">
      <w:pPr>
        <w:spacing w:after="12" w:line="248" w:lineRule="auto"/>
        <w:ind w:left="10" w:hanging="10"/>
      </w:pPr>
      <w:r>
        <w:rPr>
          <w:rFonts w:ascii="Cambria" w:eastAsia="Cambria" w:hAnsi="Cambria" w:cs="Cambria"/>
          <w:b/>
          <w:color w:val="262626"/>
          <w:sz w:val="24"/>
        </w:rPr>
        <w:t xml:space="preserve">LABORER | SUNSHINE PIPE | DECEMBER 2011-MARCH 2012 </w:t>
      </w:r>
    </w:p>
    <w:p w14:paraId="364AFE81" w14:textId="77777777" w:rsidR="002B4CD3" w:rsidRDefault="00BD08F0">
      <w:pPr>
        <w:spacing w:after="395" w:line="271" w:lineRule="auto"/>
        <w:ind w:left="211" w:hanging="226"/>
      </w:pPr>
      <w:r>
        <w:rPr>
          <w:rFonts w:ascii="Cambria" w:eastAsia="Cambria" w:hAnsi="Cambria" w:cs="Cambria"/>
          <w:color w:val="404040"/>
        </w:rPr>
        <w:t>·</w:t>
      </w:r>
      <w:r>
        <w:rPr>
          <w:rFonts w:ascii="Arial" w:eastAsia="Arial" w:hAnsi="Arial" w:cs="Arial"/>
          <w:color w:val="404040"/>
        </w:rPr>
        <w:t xml:space="preserve"> </w:t>
      </w:r>
      <w:r>
        <w:rPr>
          <w:rFonts w:ascii="Cambria" w:eastAsia="Cambria" w:hAnsi="Cambria" w:cs="Cambria"/>
          <w:color w:val="404040"/>
        </w:rPr>
        <w:t xml:space="preserve">Prepping pipe for paint, shipping load trucks for delivery, unloading raw materials for manufacturing of steel and stainless pipe. </w:t>
      </w:r>
    </w:p>
    <w:p w14:paraId="76126F3B" w14:textId="77777777" w:rsidR="002B4CD3" w:rsidRDefault="00BD08F0">
      <w:pPr>
        <w:pStyle w:val="Heading1"/>
        <w:ind w:left="-5"/>
      </w:pPr>
      <w:r>
        <w:t xml:space="preserve">Personal Disciplines </w:t>
      </w:r>
    </w:p>
    <w:p w14:paraId="3C4223F8" w14:textId="77777777" w:rsidR="002B4CD3" w:rsidRDefault="00BD08F0">
      <w:pPr>
        <w:numPr>
          <w:ilvl w:val="0"/>
          <w:numId w:val="3"/>
        </w:numPr>
        <w:spacing w:after="12" w:line="248" w:lineRule="auto"/>
        <w:ind w:hanging="360"/>
      </w:pPr>
      <w:r>
        <w:rPr>
          <w:rFonts w:ascii="Cambria" w:eastAsia="Cambria" w:hAnsi="Cambria" w:cs="Cambria"/>
          <w:b/>
          <w:color w:val="262626"/>
          <w:sz w:val="24"/>
        </w:rPr>
        <w:t xml:space="preserve">FLUENT WITH WORD, EXCEL, OUTLOOK, AND POWERPOINT </w:t>
      </w:r>
    </w:p>
    <w:p w14:paraId="506AAC8C" w14:textId="77777777" w:rsidR="002B4CD3" w:rsidRDefault="00BD08F0">
      <w:pPr>
        <w:numPr>
          <w:ilvl w:val="0"/>
          <w:numId w:val="3"/>
        </w:numPr>
        <w:spacing w:after="12" w:line="248" w:lineRule="auto"/>
        <w:ind w:hanging="360"/>
      </w:pPr>
      <w:r>
        <w:rPr>
          <w:rFonts w:ascii="Cambria" w:eastAsia="Cambria" w:hAnsi="Cambria" w:cs="Cambria"/>
          <w:b/>
          <w:color w:val="262626"/>
          <w:sz w:val="24"/>
        </w:rPr>
        <w:t xml:space="preserve">CONTROL COMPANY INVENTORY </w:t>
      </w:r>
    </w:p>
    <w:p w14:paraId="276A4D54" w14:textId="77777777" w:rsidR="002B4CD3" w:rsidRDefault="00BD08F0">
      <w:pPr>
        <w:numPr>
          <w:ilvl w:val="0"/>
          <w:numId w:val="3"/>
        </w:numPr>
        <w:spacing w:after="12" w:line="248" w:lineRule="auto"/>
        <w:ind w:hanging="360"/>
      </w:pPr>
      <w:r>
        <w:rPr>
          <w:rFonts w:ascii="Cambria" w:eastAsia="Cambria" w:hAnsi="Cambria" w:cs="Cambria"/>
          <w:b/>
          <w:color w:val="262626"/>
          <w:sz w:val="24"/>
        </w:rPr>
        <w:t xml:space="preserve">BUDGETING AND FINANCIAL MANAGEMENT </w:t>
      </w:r>
    </w:p>
    <w:p w14:paraId="34255A85" w14:textId="77777777" w:rsidR="002B4CD3" w:rsidRDefault="00BD08F0">
      <w:pPr>
        <w:numPr>
          <w:ilvl w:val="0"/>
          <w:numId w:val="3"/>
        </w:numPr>
        <w:spacing w:after="12" w:line="248" w:lineRule="auto"/>
        <w:ind w:hanging="360"/>
      </w:pPr>
      <w:r>
        <w:rPr>
          <w:rFonts w:ascii="Cambria" w:eastAsia="Cambria" w:hAnsi="Cambria" w:cs="Cambria"/>
          <w:b/>
          <w:color w:val="262626"/>
          <w:sz w:val="24"/>
        </w:rPr>
        <w:t xml:space="preserve">STRATEGIC PLANNING AND PROCESS IMPROVEMENT </w:t>
      </w:r>
    </w:p>
    <w:p w14:paraId="180E7357" w14:textId="77777777" w:rsidR="002B4CD3" w:rsidRDefault="00BD08F0">
      <w:pPr>
        <w:numPr>
          <w:ilvl w:val="0"/>
          <w:numId w:val="3"/>
        </w:numPr>
        <w:spacing w:after="12" w:line="248" w:lineRule="auto"/>
        <w:ind w:hanging="360"/>
      </w:pPr>
      <w:r>
        <w:rPr>
          <w:rFonts w:ascii="Cambria" w:eastAsia="Cambria" w:hAnsi="Cambria" w:cs="Cambria"/>
          <w:b/>
          <w:color w:val="262626"/>
          <w:sz w:val="24"/>
        </w:rPr>
        <w:t xml:space="preserve">MANAGE PARTS INVENTORY, STOCK, AND COST </w:t>
      </w:r>
    </w:p>
    <w:p w14:paraId="7D6B8DF8" w14:textId="77777777" w:rsidR="002B4CD3" w:rsidRDefault="00BD08F0">
      <w:pPr>
        <w:numPr>
          <w:ilvl w:val="0"/>
          <w:numId w:val="3"/>
        </w:numPr>
        <w:spacing w:after="12" w:line="248" w:lineRule="auto"/>
        <w:ind w:hanging="360"/>
      </w:pPr>
      <w:r>
        <w:rPr>
          <w:rFonts w:ascii="Cambria" w:eastAsia="Cambria" w:hAnsi="Cambria" w:cs="Cambria"/>
          <w:b/>
          <w:color w:val="262626"/>
          <w:sz w:val="24"/>
        </w:rPr>
        <w:t xml:space="preserve">COMPLY WITH STATE AND FEDERAL SAFETY LAWS AND PROMOTE A SAFE WORK ENVIRONMENT </w:t>
      </w:r>
    </w:p>
    <w:p w14:paraId="22325A3B" w14:textId="77777777" w:rsidR="002B4CD3" w:rsidRDefault="00BD08F0">
      <w:pPr>
        <w:numPr>
          <w:ilvl w:val="0"/>
          <w:numId w:val="3"/>
        </w:numPr>
        <w:spacing w:after="12" w:line="248" w:lineRule="auto"/>
        <w:ind w:hanging="360"/>
      </w:pPr>
      <w:r>
        <w:rPr>
          <w:rFonts w:ascii="Cambria" w:eastAsia="Cambria" w:hAnsi="Cambria" w:cs="Cambria"/>
          <w:b/>
          <w:color w:val="262626"/>
          <w:sz w:val="24"/>
        </w:rPr>
        <w:t xml:space="preserve">TEAM BUILDING AND DEVELOPMENT </w:t>
      </w:r>
    </w:p>
    <w:p w14:paraId="00BC5C15" w14:textId="77777777" w:rsidR="002B4CD3" w:rsidRDefault="00BD08F0">
      <w:pPr>
        <w:numPr>
          <w:ilvl w:val="0"/>
          <w:numId w:val="3"/>
        </w:numPr>
        <w:spacing w:after="12" w:line="248" w:lineRule="auto"/>
        <w:ind w:hanging="360"/>
      </w:pPr>
      <w:r>
        <w:rPr>
          <w:rFonts w:ascii="Cambria" w:eastAsia="Cambria" w:hAnsi="Cambria" w:cs="Cambria"/>
          <w:b/>
          <w:color w:val="262626"/>
          <w:sz w:val="24"/>
        </w:rPr>
        <w:t xml:space="preserve">REPAIRED OR RENEWED SHOP EQUIPMENT FOR BETTER PRODUCTION </w:t>
      </w:r>
    </w:p>
    <w:p w14:paraId="55255284" w14:textId="77777777" w:rsidR="002B4CD3" w:rsidRDefault="00BD08F0">
      <w:pPr>
        <w:numPr>
          <w:ilvl w:val="0"/>
          <w:numId w:val="3"/>
        </w:numPr>
        <w:spacing w:after="12" w:line="248" w:lineRule="auto"/>
        <w:ind w:hanging="360"/>
      </w:pPr>
      <w:r>
        <w:rPr>
          <w:rFonts w:ascii="Cambria" w:eastAsia="Cambria" w:hAnsi="Cambria" w:cs="Cambria"/>
          <w:b/>
          <w:color w:val="262626"/>
          <w:sz w:val="24"/>
        </w:rPr>
        <w:t xml:space="preserve">COMMUNICATE WITH CUSTOMERS TO RESOLVE ISSUES </w:t>
      </w:r>
    </w:p>
    <w:p w14:paraId="13DB7756" w14:textId="77777777" w:rsidR="002B4CD3" w:rsidRDefault="00BD08F0">
      <w:pPr>
        <w:numPr>
          <w:ilvl w:val="0"/>
          <w:numId w:val="3"/>
        </w:numPr>
        <w:spacing w:after="301" w:line="248" w:lineRule="auto"/>
        <w:ind w:hanging="360"/>
      </w:pPr>
      <w:r>
        <w:rPr>
          <w:rFonts w:ascii="Cambria" w:eastAsia="Cambria" w:hAnsi="Cambria" w:cs="Cambria"/>
          <w:b/>
          <w:color w:val="262626"/>
          <w:sz w:val="24"/>
        </w:rPr>
        <w:t xml:space="preserve">CONTINUALLY LOOKING FOR WAYS TO IMPROVE PRODUCTIVITY AND PROFITS </w:t>
      </w:r>
    </w:p>
    <w:p w14:paraId="657DD3F7" w14:textId="77777777" w:rsidR="002B4CD3" w:rsidRDefault="00BD08F0">
      <w:pPr>
        <w:pStyle w:val="Heading1"/>
        <w:ind w:left="-5"/>
      </w:pPr>
      <w:r>
        <w:lastRenderedPageBreak/>
        <w:t xml:space="preserve">Accomplishments </w:t>
      </w:r>
    </w:p>
    <w:p w14:paraId="27398DA3" w14:textId="77777777" w:rsidR="002B4CD3" w:rsidRDefault="00BD08F0">
      <w:pPr>
        <w:numPr>
          <w:ilvl w:val="0"/>
          <w:numId w:val="4"/>
        </w:numPr>
        <w:spacing w:after="12" w:line="248" w:lineRule="auto"/>
        <w:ind w:hanging="360"/>
      </w:pPr>
      <w:r>
        <w:rPr>
          <w:rFonts w:ascii="Cambria" w:eastAsia="Cambria" w:hAnsi="Cambria" w:cs="Cambria"/>
          <w:b/>
          <w:color w:val="262626"/>
          <w:sz w:val="24"/>
        </w:rPr>
        <w:t xml:space="preserve">MILITARY TRAINING; INFANTRY, CALL FOR FIRE SPECIALIST, COMBAT ENGINEER </w:t>
      </w:r>
    </w:p>
    <w:p w14:paraId="65FB770F" w14:textId="77777777" w:rsidR="002B4CD3" w:rsidRDefault="00BD08F0">
      <w:pPr>
        <w:numPr>
          <w:ilvl w:val="0"/>
          <w:numId w:val="4"/>
        </w:numPr>
        <w:spacing w:after="12" w:line="248" w:lineRule="auto"/>
        <w:ind w:hanging="360"/>
      </w:pPr>
      <w:r>
        <w:rPr>
          <w:rFonts w:ascii="Cambria" w:eastAsia="Cambria" w:hAnsi="Cambria" w:cs="Cambria"/>
          <w:b/>
          <w:color w:val="262626"/>
          <w:sz w:val="24"/>
        </w:rPr>
        <w:t xml:space="preserve">STATE OF LOUISIANA AND MISSISSIPPI HUMANITARIAN CERTIFICATE FOR AID IN HURRICAN KATRINA AND RITA </w:t>
      </w:r>
    </w:p>
    <w:p w14:paraId="7B137A46" w14:textId="77777777" w:rsidR="002B4CD3" w:rsidRDefault="00BD08F0">
      <w:pPr>
        <w:numPr>
          <w:ilvl w:val="0"/>
          <w:numId w:val="4"/>
        </w:numPr>
        <w:spacing w:after="12" w:line="248" w:lineRule="auto"/>
        <w:ind w:hanging="360"/>
      </w:pPr>
      <w:r>
        <w:rPr>
          <w:rFonts w:ascii="Cambria" w:eastAsia="Cambria" w:hAnsi="Cambria" w:cs="Cambria"/>
          <w:b/>
          <w:color w:val="262626"/>
          <w:sz w:val="24"/>
        </w:rPr>
        <w:t>COMBAT SUPPORT TRANING EXERCISE HELPING WITH THE TRAINING OF THE U.S. SOLIDERS WITH THE 86</w:t>
      </w:r>
      <w:r>
        <w:rPr>
          <w:rFonts w:ascii="Cambria" w:eastAsia="Cambria" w:hAnsi="Cambria" w:cs="Cambria"/>
          <w:b/>
          <w:color w:val="262626"/>
          <w:sz w:val="24"/>
          <w:vertAlign w:val="superscript"/>
        </w:rPr>
        <w:t>TH</w:t>
      </w:r>
      <w:r>
        <w:rPr>
          <w:rFonts w:ascii="Cambria" w:eastAsia="Cambria" w:hAnsi="Cambria" w:cs="Cambria"/>
          <w:b/>
          <w:color w:val="262626"/>
          <w:sz w:val="24"/>
        </w:rPr>
        <w:t xml:space="preserve"> TRAINING BATTALION </w:t>
      </w:r>
    </w:p>
    <w:p w14:paraId="3546CAFD" w14:textId="77777777" w:rsidR="002B4CD3" w:rsidRDefault="00BD08F0">
      <w:pPr>
        <w:spacing w:after="347"/>
      </w:pPr>
      <w:r>
        <w:rPr>
          <w:rFonts w:ascii="Cambria" w:eastAsia="Cambria" w:hAnsi="Cambria" w:cs="Cambria"/>
          <w:color w:val="404040"/>
        </w:rPr>
        <w:t xml:space="preserve"> </w:t>
      </w:r>
    </w:p>
    <w:p w14:paraId="77E6139D" w14:textId="77777777" w:rsidR="002B4CD3" w:rsidRDefault="00BD08F0">
      <w:pPr>
        <w:pStyle w:val="Heading1"/>
        <w:spacing w:after="39"/>
        <w:ind w:left="-5"/>
      </w:pPr>
      <w:r>
        <w:t xml:space="preserve">References </w:t>
      </w:r>
    </w:p>
    <w:p w14:paraId="508B67B8" w14:textId="77777777" w:rsidR="002B4CD3" w:rsidRDefault="00BD08F0">
      <w:pPr>
        <w:spacing w:after="128" w:line="248" w:lineRule="auto"/>
        <w:ind w:left="10" w:hanging="10"/>
      </w:pPr>
      <w:r>
        <w:rPr>
          <w:rFonts w:ascii="Cambria" w:eastAsia="Cambria" w:hAnsi="Cambria" w:cs="Cambria"/>
          <w:b/>
          <w:color w:val="262626"/>
          <w:sz w:val="24"/>
        </w:rPr>
        <w:t xml:space="preserve">ERNIE BUTLER – WORK REFERENCE – 850-624-9087 </w:t>
      </w:r>
    </w:p>
    <w:p w14:paraId="0F16D716" w14:textId="4232A345" w:rsidR="002B4CD3" w:rsidRDefault="00BD08F0">
      <w:pPr>
        <w:spacing w:after="128" w:line="248" w:lineRule="auto"/>
        <w:ind w:left="10" w:hanging="10"/>
      </w:pPr>
      <w:r>
        <w:rPr>
          <w:rFonts w:ascii="Cambria" w:eastAsia="Cambria" w:hAnsi="Cambria" w:cs="Cambria"/>
          <w:b/>
          <w:color w:val="262626"/>
          <w:sz w:val="24"/>
        </w:rPr>
        <w:t xml:space="preserve">SGT. </w:t>
      </w:r>
      <w:r w:rsidR="00FB0279">
        <w:rPr>
          <w:rFonts w:ascii="Cambria" w:eastAsia="Cambria" w:hAnsi="Cambria" w:cs="Cambria"/>
          <w:b/>
          <w:color w:val="262626"/>
          <w:sz w:val="24"/>
        </w:rPr>
        <w:t>T</w:t>
      </w:r>
      <w:r>
        <w:rPr>
          <w:rFonts w:ascii="Cambria" w:eastAsia="Cambria" w:hAnsi="Cambria" w:cs="Cambria"/>
          <w:b/>
          <w:color w:val="262626"/>
          <w:sz w:val="24"/>
        </w:rPr>
        <w:t xml:space="preserve">ENNILLE – ARMY REFERENCE – 229-347-3762 </w:t>
      </w:r>
    </w:p>
    <w:p w14:paraId="7A462747" w14:textId="77777777" w:rsidR="002B4CD3" w:rsidRDefault="00BD08F0">
      <w:pPr>
        <w:spacing w:after="147" w:line="248" w:lineRule="auto"/>
        <w:ind w:left="10" w:hanging="10"/>
      </w:pPr>
      <w:r>
        <w:rPr>
          <w:rFonts w:ascii="Cambria" w:eastAsia="Cambria" w:hAnsi="Cambria" w:cs="Cambria"/>
          <w:b/>
          <w:color w:val="262626"/>
          <w:sz w:val="24"/>
        </w:rPr>
        <w:t xml:space="preserve">SGT. JAMES IGOU – MILITARY REFERENCE – 229-630-1966 </w:t>
      </w:r>
    </w:p>
    <w:p w14:paraId="705DC926" w14:textId="77777777" w:rsidR="002B4CD3" w:rsidRDefault="00BD08F0">
      <w:pPr>
        <w:spacing w:after="218"/>
      </w:pPr>
      <w:r>
        <w:rPr>
          <w:rFonts w:ascii="Cambria" w:eastAsia="Cambria" w:hAnsi="Cambria" w:cs="Cambria"/>
          <w:color w:val="404040"/>
        </w:rPr>
        <w:t xml:space="preserve"> </w:t>
      </w:r>
    </w:p>
    <w:p w14:paraId="58FAA878" w14:textId="77777777" w:rsidR="002B4CD3" w:rsidRDefault="00BD08F0">
      <w:pPr>
        <w:spacing w:after="218"/>
      </w:pPr>
      <w:r>
        <w:rPr>
          <w:rFonts w:ascii="Cambria" w:eastAsia="Cambria" w:hAnsi="Cambria" w:cs="Cambria"/>
          <w:color w:val="404040"/>
        </w:rPr>
        <w:t xml:space="preserve"> </w:t>
      </w:r>
    </w:p>
    <w:p w14:paraId="231DF291" w14:textId="77777777" w:rsidR="002B4CD3" w:rsidRDefault="00BD08F0">
      <w:pPr>
        <w:spacing w:after="218"/>
      </w:pPr>
      <w:r>
        <w:rPr>
          <w:rFonts w:ascii="Cambria" w:eastAsia="Cambria" w:hAnsi="Cambria" w:cs="Cambria"/>
          <w:color w:val="404040"/>
        </w:rPr>
        <w:t xml:space="preserve"> </w:t>
      </w:r>
    </w:p>
    <w:p w14:paraId="4EEF5887" w14:textId="77777777" w:rsidR="002B4CD3" w:rsidRDefault="00BD08F0">
      <w:pPr>
        <w:spacing w:after="252"/>
      </w:pPr>
      <w:r>
        <w:rPr>
          <w:rFonts w:ascii="Cambria" w:eastAsia="Cambria" w:hAnsi="Cambria" w:cs="Cambria"/>
          <w:color w:val="404040"/>
        </w:rPr>
        <w:t xml:space="preserve"> </w:t>
      </w:r>
    </w:p>
    <w:p w14:paraId="4F240131" w14:textId="77777777" w:rsidR="002B4CD3" w:rsidRDefault="00BD08F0">
      <w:pPr>
        <w:spacing w:after="192"/>
        <w:ind w:left="10" w:right="-15" w:hanging="10"/>
        <w:jc w:val="right"/>
      </w:pPr>
      <w:r>
        <w:rPr>
          <w:rFonts w:ascii="Cambria" w:eastAsia="Cambria" w:hAnsi="Cambria" w:cs="Cambria"/>
          <w:color w:val="2A7B88"/>
        </w:rPr>
        <w:t xml:space="preserve">Page 2 </w:t>
      </w:r>
    </w:p>
    <w:p w14:paraId="334E9FF3" w14:textId="77777777" w:rsidR="002B4CD3" w:rsidRDefault="00BD08F0">
      <w:pPr>
        <w:spacing w:after="218"/>
      </w:pPr>
      <w:r>
        <w:rPr>
          <w:rFonts w:ascii="Cambria" w:eastAsia="Cambria" w:hAnsi="Cambria" w:cs="Cambria"/>
          <w:color w:val="404040"/>
        </w:rPr>
        <w:t xml:space="preserve"> </w:t>
      </w:r>
    </w:p>
    <w:p w14:paraId="6A5AFD60" w14:textId="77777777" w:rsidR="002B4CD3" w:rsidRDefault="00BD08F0">
      <w:pPr>
        <w:spacing w:after="208"/>
      </w:pPr>
      <w:r>
        <w:rPr>
          <w:rFonts w:ascii="Cambria" w:eastAsia="Cambria" w:hAnsi="Cambria" w:cs="Cambria"/>
          <w:color w:val="404040"/>
        </w:rPr>
        <w:t xml:space="preserve"> </w:t>
      </w:r>
    </w:p>
    <w:p w14:paraId="3FB72C62" w14:textId="77777777" w:rsidR="002B4CD3" w:rsidRDefault="00BD08F0">
      <w:pPr>
        <w:spacing w:after="12587"/>
      </w:pPr>
      <w:r>
        <w:rPr>
          <w:rFonts w:ascii="Cambria" w:eastAsia="Cambria" w:hAnsi="Cambria" w:cs="Cambria"/>
          <w:color w:val="404040"/>
        </w:rPr>
        <w:t xml:space="preserve"> </w:t>
      </w:r>
    </w:p>
    <w:p w14:paraId="712E83A4" w14:textId="77777777" w:rsidR="002B4CD3" w:rsidRDefault="00BD08F0">
      <w:pPr>
        <w:spacing w:after="192"/>
        <w:ind w:left="10" w:right="-15" w:hanging="10"/>
        <w:jc w:val="right"/>
      </w:pPr>
      <w:r>
        <w:rPr>
          <w:rFonts w:ascii="Cambria" w:eastAsia="Cambria" w:hAnsi="Cambria" w:cs="Cambria"/>
          <w:color w:val="2A7B88"/>
        </w:rPr>
        <w:lastRenderedPageBreak/>
        <w:t xml:space="preserve">Page 3 </w:t>
      </w:r>
    </w:p>
    <w:sectPr w:rsidR="002B4CD3">
      <w:pgSz w:w="12240" w:h="15840"/>
      <w:pgMar w:top="1048" w:right="1150" w:bottom="71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Arial"/>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4AF6"/>
    <w:multiLevelType w:val="hybridMultilevel"/>
    <w:tmpl w:val="FFFFFFFF"/>
    <w:lvl w:ilvl="0" w:tplc="E3C23F10">
      <w:start w:val="1"/>
      <w:numFmt w:val="bullet"/>
      <w:lvlText w:val="•"/>
      <w:lvlJc w:val="left"/>
      <w:pPr>
        <w:ind w:left="345"/>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9EEAE4E0">
      <w:start w:val="1"/>
      <w:numFmt w:val="bullet"/>
      <w:lvlText w:val="o"/>
      <w:lvlJc w:val="left"/>
      <w:pPr>
        <w:ind w:left="144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F61C3CC0">
      <w:start w:val="1"/>
      <w:numFmt w:val="bullet"/>
      <w:lvlText w:val="▪"/>
      <w:lvlJc w:val="left"/>
      <w:pPr>
        <w:ind w:left="216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0EE8609A">
      <w:start w:val="1"/>
      <w:numFmt w:val="bullet"/>
      <w:lvlText w:val="•"/>
      <w:lvlJc w:val="left"/>
      <w:pPr>
        <w:ind w:left="288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80CC962E">
      <w:start w:val="1"/>
      <w:numFmt w:val="bullet"/>
      <w:lvlText w:val="o"/>
      <w:lvlJc w:val="left"/>
      <w:pPr>
        <w:ind w:left="360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04BE4004">
      <w:start w:val="1"/>
      <w:numFmt w:val="bullet"/>
      <w:lvlText w:val="▪"/>
      <w:lvlJc w:val="left"/>
      <w:pPr>
        <w:ind w:left="432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62FCFD88">
      <w:start w:val="1"/>
      <w:numFmt w:val="bullet"/>
      <w:lvlText w:val="•"/>
      <w:lvlJc w:val="left"/>
      <w:pPr>
        <w:ind w:left="504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138E95D0">
      <w:start w:val="1"/>
      <w:numFmt w:val="bullet"/>
      <w:lvlText w:val="o"/>
      <w:lvlJc w:val="left"/>
      <w:pPr>
        <w:ind w:left="576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DEA26E8C">
      <w:start w:val="1"/>
      <w:numFmt w:val="bullet"/>
      <w:lvlText w:val="▪"/>
      <w:lvlJc w:val="left"/>
      <w:pPr>
        <w:ind w:left="648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1" w15:restartNumberingAfterBreak="0">
    <w:nsid w:val="2B470692"/>
    <w:multiLevelType w:val="hybridMultilevel"/>
    <w:tmpl w:val="FFFFFFFF"/>
    <w:lvl w:ilvl="0" w:tplc="8F0430CC">
      <w:start w:val="1"/>
      <w:numFmt w:val="bullet"/>
      <w:lvlText w:val="•"/>
      <w:lvlJc w:val="left"/>
      <w:pPr>
        <w:ind w:left="705"/>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915C098A">
      <w:start w:val="1"/>
      <w:numFmt w:val="bullet"/>
      <w:lvlText w:val="o"/>
      <w:lvlJc w:val="left"/>
      <w:pPr>
        <w:ind w:left="144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4AD2DF8E">
      <w:start w:val="1"/>
      <w:numFmt w:val="bullet"/>
      <w:lvlText w:val="▪"/>
      <w:lvlJc w:val="left"/>
      <w:pPr>
        <w:ind w:left="216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0918465C">
      <w:start w:val="1"/>
      <w:numFmt w:val="bullet"/>
      <w:lvlText w:val="•"/>
      <w:lvlJc w:val="left"/>
      <w:pPr>
        <w:ind w:left="288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88383FB6">
      <w:start w:val="1"/>
      <w:numFmt w:val="bullet"/>
      <w:lvlText w:val="o"/>
      <w:lvlJc w:val="left"/>
      <w:pPr>
        <w:ind w:left="360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7CA657C2">
      <w:start w:val="1"/>
      <w:numFmt w:val="bullet"/>
      <w:lvlText w:val="▪"/>
      <w:lvlJc w:val="left"/>
      <w:pPr>
        <w:ind w:left="432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40A8C56A">
      <w:start w:val="1"/>
      <w:numFmt w:val="bullet"/>
      <w:lvlText w:val="•"/>
      <w:lvlJc w:val="left"/>
      <w:pPr>
        <w:ind w:left="504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2CAC1EB8">
      <w:start w:val="1"/>
      <w:numFmt w:val="bullet"/>
      <w:lvlText w:val="o"/>
      <w:lvlJc w:val="left"/>
      <w:pPr>
        <w:ind w:left="576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DBA26DB8">
      <w:start w:val="1"/>
      <w:numFmt w:val="bullet"/>
      <w:lvlText w:val="▪"/>
      <w:lvlJc w:val="left"/>
      <w:pPr>
        <w:ind w:left="648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2" w15:restartNumberingAfterBreak="0">
    <w:nsid w:val="35CA484B"/>
    <w:multiLevelType w:val="hybridMultilevel"/>
    <w:tmpl w:val="FFFFFFFF"/>
    <w:lvl w:ilvl="0" w:tplc="60DEB79C">
      <w:start w:val="1"/>
      <w:numFmt w:val="bullet"/>
      <w:lvlText w:val="•"/>
      <w:lvlJc w:val="left"/>
      <w:pPr>
        <w:ind w:left="705"/>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94D8B73C">
      <w:start w:val="1"/>
      <w:numFmt w:val="bullet"/>
      <w:lvlText w:val="o"/>
      <w:lvlJc w:val="left"/>
      <w:pPr>
        <w:ind w:left="144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EEF02C60">
      <w:start w:val="1"/>
      <w:numFmt w:val="bullet"/>
      <w:lvlText w:val="▪"/>
      <w:lvlJc w:val="left"/>
      <w:pPr>
        <w:ind w:left="216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C866A700">
      <w:start w:val="1"/>
      <w:numFmt w:val="bullet"/>
      <w:lvlText w:val="•"/>
      <w:lvlJc w:val="left"/>
      <w:pPr>
        <w:ind w:left="288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2CB8194A">
      <w:start w:val="1"/>
      <w:numFmt w:val="bullet"/>
      <w:lvlText w:val="o"/>
      <w:lvlJc w:val="left"/>
      <w:pPr>
        <w:ind w:left="360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79845B9E">
      <w:start w:val="1"/>
      <w:numFmt w:val="bullet"/>
      <w:lvlText w:val="▪"/>
      <w:lvlJc w:val="left"/>
      <w:pPr>
        <w:ind w:left="432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30DA6D36">
      <w:start w:val="1"/>
      <w:numFmt w:val="bullet"/>
      <w:lvlText w:val="•"/>
      <w:lvlJc w:val="left"/>
      <w:pPr>
        <w:ind w:left="504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2556CB64">
      <w:start w:val="1"/>
      <w:numFmt w:val="bullet"/>
      <w:lvlText w:val="o"/>
      <w:lvlJc w:val="left"/>
      <w:pPr>
        <w:ind w:left="576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41C20F4C">
      <w:start w:val="1"/>
      <w:numFmt w:val="bullet"/>
      <w:lvlText w:val="▪"/>
      <w:lvlJc w:val="left"/>
      <w:pPr>
        <w:ind w:left="648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abstractNum w:abstractNumId="3" w15:restartNumberingAfterBreak="0">
    <w:nsid w:val="47CE7DAC"/>
    <w:multiLevelType w:val="hybridMultilevel"/>
    <w:tmpl w:val="FFFFFFFF"/>
    <w:lvl w:ilvl="0" w:tplc="EAA2CD22">
      <w:start w:val="1"/>
      <w:numFmt w:val="bullet"/>
      <w:lvlText w:val="•"/>
      <w:lvlJc w:val="left"/>
      <w:pPr>
        <w:ind w:left="705"/>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147409F4">
      <w:start w:val="1"/>
      <w:numFmt w:val="bullet"/>
      <w:lvlText w:val="o"/>
      <w:lvlJc w:val="left"/>
      <w:pPr>
        <w:ind w:left="144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2" w:tplc="2C52C540">
      <w:start w:val="1"/>
      <w:numFmt w:val="bullet"/>
      <w:lvlText w:val="▪"/>
      <w:lvlJc w:val="left"/>
      <w:pPr>
        <w:ind w:left="216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3" w:tplc="D62E47C2">
      <w:start w:val="1"/>
      <w:numFmt w:val="bullet"/>
      <w:lvlText w:val="•"/>
      <w:lvlJc w:val="left"/>
      <w:pPr>
        <w:ind w:left="288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4" w:tplc="3DD6CB30">
      <w:start w:val="1"/>
      <w:numFmt w:val="bullet"/>
      <w:lvlText w:val="o"/>
      <w:lvlJc w:val="left"/>
      <w:pPr>
        <w:ind w:left="360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5" w:tplc="806E963C">
      <w:start w:val="1"/>
      <w:numFmt w:val="bullet"/>
      <w:lvlText w:val="▪"/>
      <w:lvlJc w:val="left"/>
      <w:pPr>
        <w:ind w:left="432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6" w:tplc="16308D6A">
      <w:start w:val="1"/>
      <w:numFmt w:val="bullet"/>
      <w:lvlText w:val="•"/>
      <w:lvlJc w:val="left"/>
      <w:pPr>
        <w:ind w:left="504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7" w:tplc="A7108700">
      <w:start w:val="1"/>
      <w:numFmt w:val="bullet"/>
      <w:lvlText w:val="o"/>
      <w:lvlJc w:val="left"/>
      <w:pPr>
        <w:ind w:left="576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lvl w:ilvl="8" w:tplc="8C9E0856">
      <w:start w:val="1"/>
      <w:numFmt w:val="bullet"/>
      <w:lvlText w:val="▪"/>
      <w:lvlJc w:val="left"/>
      <w:pPr>
        <w:ind w:left="6480"/>
      </w:pPr>
      <w:rPr>
        <w:rFonts w:ascii="Segoe UI Symbol" w:eastAsia="Segoe UI Symbol" w:hAnsi="Segoe UI Symbol" w:cs="Segoe UI Symbol"/>
        <w:b w:val="0"/>
        <w:i w:val="0"/>
        <w:strike w:val="0"/>
        <w:dstrike w:val="0"/>
        <w:color w:val="262626"/>
        <w:sz w:val="24"/>
        <w:szCs w:val="24"/>
        <w:u w:val="none" w:color="000000"/>
        <w:bdr w:val="none" w:sz="0" w:space="0" w:color="auto"/>
        <w:shd w:val="clear" w:color="auto" w:fill="auto"/>
        <w:vertAlign w:val="baseline"/>
      </w:rPr>
    </w:lvl>
  </w:abstractNum>
  <w:num w:numId="1" w16cid:durableId="1612934957">
    <w:abstractNumId w:val="2"/>
  </w:num>
  <w:num w:numId="2" w16cid:durableId="1182210298">
    <w:abstractNumId w:val="0"/>
  </w:num>
  <w:num w:numId="3" w16cid:durableId="2585894">
    <w:abstractNumId w:val="1"/>
  </w:num>
  <w:num w:numId="4" w16cid:durableId="2000383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D3"/>
    <w:rsid w:val="000845C3"/>
    <w:rsid w:val="0015210D"/>
    <w:rsid w:val="001861DE"/>
    <w:rsid w:val="001F2DAA"/>
    <w:rsid w:val="0023165E"/>
    <w:rsid w:val="002B4CD3"/>
    <w:rsid w:val="00362A90"/>
    <w:rsid w:val="007D5A44"/>
    <w:rsid w:val="00961F4B"/>
    <w:rsid w:val="00A821CF"/>
    <w:rsid w:val="00BD08F0"/>
    <w:rsid w:val="00E84FD5"/>
    <w:rsid w:val="00FB0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5A06"/>
  <w15:docId w15:val="{59B33B4D-42FC-8740-AD9A-2DFC72F1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bidi="en-US"/>
    </w:rPr>
  </w:style>
  <w:style w:type="paragraph" w:styleId="Heading1">
    <w:name w:val="heading 1"/>
    <w:next w:val="Normal"/>
    <w:link w:val="Heading1Char"/>
    <w:uiPriority w:val="9"/>
    <w:qFormat/>
    <w:pPr>
      <w:keepNext/>
      <w:keepLines/>
      <w:spacing w:after="79"/>
      <w:ind w:left="10" w:hanging="10"/>
      <w:outlineLvl w:val="0"/>
    </w:pPr>
    <w:rPr>
      <w:rFonts w:ascii="Cambria" w:eastAsia="Cambria" w:hAnsi="Cambria" w:cs="Cambria"/>
      <w:b/>
      <w:color w:val="2A7B8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2A7B8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Lawrence Osmer</cp:lastModifiedBy>
  <cp:revision>15</cp:revision>
  <dcterms:created xsi:type="dcterms:W3CDTF">2022-05-14T15:19:00Z</dcterms:created>
  <dcterms:modified xsi:type="dcterms:W3CDTF">2023-12-21T18:32:00Z</dcterms:modified>
</cp:coreProperties>
</file>