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16B" w:rsidRDefault="00E71DCA">
      <w:pPr>
        <w:pStyle w:val="Title"/>
        <w:ind w:left="-720"/>
        <w:jc w:val="left"/>
        <w:rPr>
          <w:rFonts w:ascii="Garamond" w:eastAsia="Garamond" w:hAnsi="Garamond" w:cs="Garamond"/>
          <w:sz w:val="36"/>
          <w:szCs w:val="36"/>
        </w:rPr>
      </w:pPr>
      <w:r>
        <w:rPr>
          <w:rFonts w:ascii="Garamond" w:eastAsia="Garamond" w:hAnsi="Garamond" w:cs="Garamond"/>
          <w:sz w:val="36"/>
          <w:szCs w:val="36"/>
        </w:rPr>
        <w:t>NOMAN SULEMAN</w:t>
      </w:r>
      <w:r w:rsidR="00725D2F">
        <w:rPr>
          <w:rFonts w:ascii="Garamond" w:eastAsia="Garamond" w:hAnsi="Garamond" w:cs="Garamond"/>
          <w:sz w:val="36"/>
          <w:szCs w:val="36"/>
        </w:rPr>
        <w:tab/>
      </w:r>
      <w:r w:rsidR="00D8794D">
        <w:rPr>
          <w:rFonts w:ascii="Garamond" w:eastAsia="Garamond" w:hAnsi="Garamond" w:cs="Garamond"/>
          <w:noProof/>
          <w:sz w:val="36"/>
          <w:szCs w:val="36"/>
        </w:rPr>
        <w:drawing>
          <wp:inline distT="0" distB="0" distL="0" distR="0">
            <wp:extent cx="671052" cy="891540"/>
            <wp:effectExtent l="0" t="0" r="0" b="3810"/>
            <wp:docPr id="1" name="Picture 1" descr="D:\data noman\noman docs\Photographs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 noman\noman docs\Photographs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57" cy="89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16B" w:rsidRDefault="008025D9">
      <w:pPr>
        <w:ind w:left="-720"/>
        <w:rPr>
          <w:rFonts w:ascii="Garamond" w:eastAsia="Garamond" w:hAnsi="Garamond" w:cs="Garamond"/>
          <w:sz w:val="22"/>
          <w:szCs w:val="22"/>
        </w:rPr>
      </w:pPr>
      <w:r w:rsidRPr="00FC063D">
        <w:rPr>
          <w:rFonts w:ascii="Garamond" w:eastAsia="Garamond" w:hAnsi="Garamond" w:cs="Garamond"/>
          <w:sz w:val="22"/>
          <w:szCs w:val="22"/>
        </w:rPr>
        <w:t>House#A-226 Block B, Kazimabad Model Colony, Karachi</w:t>
      </w:r>
      <w:r w:rsidR="00725D2F" w:rsidRPr="00FC063D">
        <w:rPr>
          <w:rFonts w:ascii="Garamond" w:eastAsia="Garamond" w:hAnsi="Garamond" w:cs="Garamond"/>
          <w:sz w:val="22"/>
          <w:szCs w:val="22"/>
        </w:rPr>
        <w:t>.</w:t>
      </w:r>
      <w:r w:rsidR="00DC05A9">
        <w:rPr>
          <w:rFonts w:ascii="Garamond" w:eastAsia="Garamond" w:hAnsi="Garamond" w:cs="Garamond"/>
          <w:sz w:val="22"/>
          <w:szCs w:val="22"/>
        </w:rPr>
        <w:t>Pakistan</w:t>
      </w:r>
      <w:bookmarkStart w:id="0" w:name="_GoBack"/>
      <w:bookmarkEnd w:id="0"/>
    </w:p>
    <w:p w:rsidR="00727961" w:rsidRDefault="00727961">
      <w:pPr>
        <w:ind w:left="-72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Passport # GA5753442</w:t>
      </w:r>
    </w:p>
    <w:p w:rsidR="00727961" w:rsidRDefault="00727961" w:rsidP="00727961">
      <w:pPr>
        <w:ind w:left="-72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Date of Issue: 17-June-2019</w:t>
      </w:r>
    </w:p>
    <w:p w:rsidR="00727961" w:rsidRPr="00FC063D" w:rsidRDefault="00727961" w:rsidP="00727961">
      <w:pPr>
        <w:ind w:left="-72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Date of Expire: 16-June-2024</w:t>
      </w:r>
    </w:p>
    <w:p w:rsidR="005322A4" w:rsidRPr="0068730F" w:rsidRDefault="00725D2F" w:rsidP="0068730F">
      <w:pPr>
        <w:ind w:left="-720"/>
        <w:rPr>
          <w:rFonts w:ascii="Garamond" w:eastAsia="Garamond" w:hAnsi="Garamond" w:cs="Garamond"/>
          <w:color w:val="0000FF" w:themeColor="hyperlink"/>
          <w:sz w:val="22"/>
          <w:szCs w:val="22"/>
          <w:u w:val="single"/>
        </w:rPr>
      </w:pPr>
      <w:r w:rsidRPr="00FC063D">
        <w:rPr>
          <w:rFonts w:ascii="Garamond" w:eastAsia="Garamond" w:hAnsi="Garamond" w:cs="Garamond"/>
          <w:sz w:val="22"/>
          <w:szCs w:val="22"/>
        </w:rPr>
        <w:t>+92</w:t>
      </w:r>
      <w:r w:rsidR="00824DD0">
        <w:rPr>
          <w:rFonts w:ascii="Garamond" w:eastAsia="Garamond" w:hAnsi="Garamond" w:cs="Garamond"/>
          <w:sz w:val="22"/>
          <w:szCs w:val="22"/>
        </w:rPr>
        <w:t>3332682330</w:t>
      </w:r>
      <w:r w:rsidR="008025D9" w:rsidRPr="00FC063D">
        <w:rPr>
          <w:rFonts w:ascii="Garamond" w:eastAsia="Garamond" w:hAnsi="Garamond" w:cs="Garamond"/>
          <w:sz w:val="22"/>
          <w:szCs w:val="22"/>
        </w:rPr>
        <w:t xml:space="preserve">– </w:t>
      </w:r>
      <w:hyperlink r:id="rId6" w:history="1">
        <w:r w:rsidR="005322A4" w:rsidRPr="00222098">
          <w:rPr>
            <w:rStyle w:val="Hyperlink"/>
            <w:rFonts w:ascii="Garamond" w:eastAsia="Garamond" w:hAnsi="Garamond" w:cs="Garamond"/>
            <w:sz w:val="22"/>
            <w:szCs w:val="22"/>
          </w:rPr>
          <w:t>nomansuleman29@gmail.com</w:t>
        </w:r>
      </w:hyperlink>
    </w:p>
    <w:p w:rsidR="002E116B" w:rsidRDefault="002E116B">
      <w:pPr>
        <w:rPr>
          <w:rFonts w:ascii="Garamond" w:eastAsia="Garamond" w:hAnsi="Garamond" w:cs="Garamond"/>
        </w:rPr>
      </w:pPr>
    </w:p>
    <w:tbl>
      <w:tblPr>
        <w:tblStyle w:val="a"/>
        <w:tblW w:w="21600" w:type="dxa"/>
        <w:tblInd w:w="-605" w:type="dxa"/>
        <w:tbl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4BACC6"/>
          <w:insideV w:val="single" w:sz="4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10800"/>
        <w:gridCol w:w="10800"/>
      </w:tblGrid>
      <w:tr w:rsidR="0068730F" w:rsidTr="0068730F">
        <w:tc>
          <w:tcPr>
            <w:tcW w:w="10800" w:type="dxa"/>
          </w:tcPr>
          <w:tbl>
            <w:tblPr>
              <w:tblStyle w:val="a4"/>
              <w:tblW w:w="10800" w:type="dxa"/>
              <w:tblBorders>
                <w:top w:val="single" w:sz="4" w:space="0" w:color="4BACC6"/>
                <w:left w:val="single" w:sz="4" w:space="0" w:color="4BACC6"/>
                <w:bottom w:val="single" w:sz="4" w:space="0" w:color="4BACC6"/>
                <w:right w:val="single" w:sz="4" w:space="0" w:color="4BACC6"/>
                <w:insideH w:val="single" w:sz="4" w:space="0" w:color="4BACC6"/>
                <w:insideV w:val="single" w:sz="4" w:space="0" w:color="4BACC6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00"/>
            </w:tblGrid>
            <w:tr w:rsidR="0068730F" w:rsidRPr="007D4AE7" w:rsidTr="00E13874">
              <w:tc>
                <w:tcPr>
                  <w:tcW w:w="10800" w:type="dxa"/>
                  <w:shd w:val="clear" w:color="auto" w:fill="4BACC6"/>
                </w:tcPr>
                <w:p w:rsidR="0068730F" w:rsidRPr="007D4AE7" w:rsidRDefault="0068730F" w:rsidP="00E13874">
                  <w:pPr>
                    <w:pStyle w:val="Heading1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bookmarkStart w:id="1" w:name="_gjdgxs" w:colFirst="0" w:colLast="0"/>
                  <w:bookmarkEnd w:id="1"/>
                  <w:r w:rsidRPr="007D4AE7">
                    <w:t>Objective</w:t>
                  </w:r>
                </w:p>
              </w:tc>
            </w:tr>
            <w:tr w:rsidR="0068730F" w:rsidRPr="007D4AE7" w:rsidTr="00E13874">
              <w:tc>
                <w:tcPr>
                  <w:tcW w:w="10800" w:type="dxa"/>
                </w:tcPr>
                <w:p w:rsidR="0068730F" w:rsidRPr="007D4AE7" w:rsidRDefault="0068730F" w:rsidP="00E13874">
                  <w:pPr>
                    <w:numPr>
                      <w:ilvl w:val="0"/>
                      <w:numId w:val="2"/>
                    </w:numPr>
                    <w:spacing w:line="276" w:lineRule="auto"/>
                    <w:ind w:left="360"/>
                    <w:jc w:val="both"/>
                    <w:rPr>
                      <w:sz w:val="22"/>
                      <w:szCs w:val="22"/>
                    </w:rPr>
                  </w:pPr>
                  <w:r w:rsidRPr="007D4AE7">
                    <w:rPr>
                      <w:rFonts w:ascii="Garamond" w:eastAsia="Garamond" w:hAnsi="Garamond" w:cs="Garamond"/>
                      <w:sz w:val="22"/>
                      <w:szCs w:val="22"/>
                    </w:rPr>
                    <w:t>Ambitious to meet the challenges in any working environment in order to integrate my intellectual capabilities.</w:t>
                  </w:r>
                </w:p>
                <w:p w:rsidR="0068730F" w:rsidRPr="007D4AE7" w:rsidRDefault="0068730F" w:rsidP="00E13874">
                  <w:pPr>
                    <w:numPr>
                      <w:ilvl w:val="0"/>
                      <w:numId w:val="2"/>
                    </w:numPr>
                    <w:spacing w:line="276" w:lineRule="auto"/>
                    <w:ind w:left="360"/>
                    <w:jc w:val="both"/>
                  </w:pPr>
                  <w:r w:rsidRPr="007D4AE7">
                    <w:rPr>
                      <w:rFonts w:ascii="Garamond" w:eastAsia="Garamond" w:hAnsi="Garamond" w:cs="Garamond"/>
                      <w:sz w:val="22"/>
                      <w:szCs w:val="22"/>
                    </w:rPr>
                    <w:t>A challenging job, which allows a feeling of advancement, responsibility, growth and enjoyment during work, keeps me motivated.</w:t>
                  </w:r>
                </w:p>
              </w:tc>
            </w:tr>
          </w:tbl>
          <w:p w:rsidR="0068730F" w:rsidRDefault="0068730F"/>
        </w:tc>
        <w:tc>
          <w:tcPr>
            <w:tcW w:w="10800" w:type="dxa"/>
          </w:tcPr>
          <w:p w:rsidR="0068730F" w:rsidRPr="007D4AE7" w:rsidRDefault="0068730F" w:rsidP="00E13874">
            <w:pPr>
              <w:pStyle w:val="Heading1"/>
            </w:pPr>
          </w:p>
        </w:tc>
      </w:tr>
    </w:tbl>
    <w:p w:rsidR="002E116B" w:rsidRDefault="002E116B">
      <w:pPr>
        <w:rPr>
          <w:rFonts w:ascii="Garamond" w:eastAsia="Garamond" w:hAnsi="Garamond" w:cs="Garamond"/>
        </w:rPr>
      </w:pPr>
    </w:p>
    <w:tbl>
      <w:tblPr>
        <w:tblStyle w:val="a0"/>
        <w:tblW w:w="10800" w:type="dxa"/>
        <w:tblInd w:w="-605" w:type="dxa"/>
        <w:tbl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4BACC6"/>
          <w:insideV w:val="single" w:sz="4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6300"/>
        <w:gridCol w:w="1710"/>
      </w:tblGrid>
      <w:tr w:rsidR="002E116B">
        <w:tc>
          <w:tcPr>
            <w:tcW w:w="10800" w:type="dxa"/>
            <w:gridSpan w:val="3"/>
            <w:shd w:val="clear" w:color="auto" w:fill="4BACC6"/>
          </w:tcPr>
          <w:p w:rsidR="002E116B" w:rsidRDefault="00725D2F">
            <w:pPr>
              <w:rPr>
                <w:rFonts w:ascii="Garamond" w:eastAsia="Garamond" w:hAnsi="Garamond" w:cs="Garamond"/>
                <w:color w:val="FFFFFF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FFFFFF"/>
                <w:sz w:val="28"/>
                <w:szCs w:val="28"/>
              </w:rPr>
              <w:t>Experience</w:t>
            </w:r>
          </w:p>
        </w:tc>
      </w:tr>
      <w:tr w:rsidR="002E116B">
        <w:tc>
          <w:tcPr>
            <w:tcW w:w="2790" w:type="dxa"/>
            <w:shd w:val="clear" w:color="auto" w:fill="FFFFFF"/>
          </w:tcPr>
          <w:p w:rsidR="002E116B" w:rsidRDefault="00725D2F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Position &amp; Company Name</w:t>
            </w:r>
          </w:p>
        </w:tc>
        <w:tc>
          <w:tcPr>
            <w:tcW w:w="6300" w:type="dxa"/>
            <w:shd w:val="clear" w:color="auto" w:fill="FFFFFF"/>
          </w:tcPr>
          <w:p w:rsidR="002E116B" w:rsidRDefault="00725D2F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 xml:space="preserve">RESPONSIBILITIES </w:t>
            </w:r>
          </w:p>
        </w:tc>
        <w:tc>
          <w:tcPr>
            <w:tcW w:w="1710" w:type="dxa"/>
            <w:shd w:val="clear" w:color="auto" w:fill="FFFFFF"/>
          </w:tcPr>
          <w:p w:rsidR="002E116B" w:rsidRDefault="00725D2F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Years</w:t>
            </w:r>
          </w:p>
        </w:tc>
      </w:tr>
      <w:tr w:rsidR="002E116B" w:rsidTr="005322A4">
        <w:trPr>
          <w:trHeight w:val="3172"/>
        </w:trPr>
        <w:tc>
          <w:tcPr>
            <w:tcW w:w="2790" w:type="dxa"/>
            <w:shd w:val="clear" w:color="auto" w:fill="FFFFFF"/>
          </w:tcPr>
          <w:p w:rsidR="002E116B" w:rsidRDefault="00484C5A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Accounts Officer</w:t>
            </w:r>
          </w:p>
          <w:p w:rsidR="002E116B" w:rsidRDefault="008025D9" w:rsidP="00242FBD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i/>
              </w:rPr>
              <w:t xml:space="preserve">PAKISTAN </w:t>
            </w:r>
            <w:r w:rsidR="00725D2F">
              <w:rPr>
                <w:rFonts w:ascii="Garamond" w:eastAsia="Garamond" w:hAnsi="Garamond" w:cs="Garamond"/>
                <w:i/>
              </w:rPr>
              <w:t xml:space="preserve">INTERNATIONAL AIRLINE </w:t>
            </w:r>
            <w:r>
              <w:rPr>
                <w:noProof/>
              </w:rPr>
              <w:drawing>
                <wp:inline distT="0" distB="0" distL="114300" distR="114300" wp14:anchorId="0446E5C9" wp14:editId="2EE9F782">
                  <wp:extent cx="760095" cy="553720"/>
                  <wp:effectExtent l="0" t="0" r="0" b="0"/>
                  <wp:docPr id="3" name="image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553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FFFFFF"/>
          </w:tcPr>
          <w:p w:rsidR="002E116B" w:rsidRDefault="00725D2F" w:rsidP="00C2173C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Maintains payroll information</w:t>
            </w:r>
            <w:r w:rsidR="00E04B9A">
              <w:rPr>
                <w:rFonts w:ascii="Garamond" w:eastAsia="Garamond" w:hAnsi="Garamond" w:cs="Garamond"/>
                <w:sz w:val="22"/>
                <w:szCs w:val="22"/>
              </w:rPr>
              <w:t xml:space="preserve"> of thousands of</w:t>
            </w:r>
            <w:r w:rsidR="00C2173C">
              <w:rPr>
                <w:rFonts w:ascii="Garamond" w:eastAsia="Garamond" w:hAnsi="Garamond" w:cs="Garamond"/>
                <w:sz w:val="22"/>
                <w:szCs w:val="22"/>
              </w:rPr>
              <w:t xml:space="preserve"> employees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by collecting</w:t>
            </w:r>
            <w:r w:rsidR="00C2173C">
              <w:rPr>
                <w:rFonts w:ascii="Garamond" w:eastAsia="Garamond" w:hAnsi="Garamond" w:cs="Garamond"/>
                <w:sz w:val="22"/>
                <w:szCs w:val="22"/>
              </w:rPr>
              <w:t xml:space="preserve"> all over the domestic &amp; International stations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, </w:t>
            </w:r>
            <w:r w:rsidR="004D6C36">
              <w:rPr>
                <w:rFonts w:ascii="Garamond" w:eastAsia="Garamond" w:hAnsi="Garamond" w:cs="Garamond"/>
                <w:sz w:val="22"/>
                <w:szCs w:val="22"/>
              </w:rPr>
              <w:t xml:space="preserve">Making all type of invoices of advance salary, final settlement, party payments and cheaque on </w:t>
            </w:r>
            <w:r w:rsidR="00D37488">
              <w:rPr>
                <w:rFonts w:ascii="Garamond" w:eastAsia="Garamond" w:hAnsi="Garamond" w:cs="Garamond"/>
                <w:sz w:val="22"/>
                <w:szCs w:val="22"/>
              </w:rPr>
              <w:t xml:space="preserve">(HRMS) </w:t>
            </w:r>
            <w:r w:rsidR="004D6C36">
              <w:rPr>
                <w:rFonts w:ascii="Garamond" w:eastAsia="Garamond" w:hAnsi="Garamond" w:cs="Garamond"/>
                <w:sz w:val="22"/>
                <w:szCs w:val="22"/>
              </w:rPr>
              <w:t>ERP. C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alculating, and entering data. Maintain employee payroll records up-to-date. Updates payroll records by entering changes in exemptions, saving deductions, job title and department/division transfers. Record provision and reversal of slip allowance on monthly basis. Bank reconciliation.</w:t>
            </w:r>
            <w:r w:rsidR="007C7601">
              <w:rPr>
                <w:rFonts w:ascii="Garamond" w:eastAsia="Garamond" w:hAnsi="Garamond" w:cs="Garamond"/>
                <w:sz w:val="22"/>
                <w:szCs w:val="22"/>
              </w:rPr>
              <w:t xml:space="preserve"> </w:t>
            </w:r>
          </w:p>
          <w:p w:rsidR="00C2173C" w:rsidRDefault="00C2173C" w:rsidP="00C2173C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Disbursement of salary to all stations, mailing Bank data to all concern station’s officer from main payroll. Regularization of Absent days on oracle base program HRMS (ERP).  </w:t>
            </w:r>
          </w:p>
          <w:p w:rsidR="009E0523" w:rsidRDefault="009E0523" w:rsidP="00C2173C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Department of Revenue Accounting</w:t>
            </w:r>
          </w:p>
          <w:p w:rsidR="00975584" w:rsidRDefault="00975584" w:rsidP="0097558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Department of Procurement &amp; Logistic.</w:t>
            </w:r>
          </w:p>
          <w:p w:rsidR="00975584" w:rsidRDefault="00975584" w:rsidP="0097558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Department of </w:t>
            </w:r>
            <w:r w:rsidR="00EE52B7">
              <w:rPr>
                <w:rFonts w:ascii="Garamond" w:eastAsia="Garamond" w:hAnsi="Garamond" w:cs="Garamond"/>
                <w:sz w:val="22"/>
                <w:szCs w:val="22"/>
              </w:rPr>
              <w:t xml:space="preserve">Cargo &amp; 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Interline Cargo Revenue.</w:t>
            </w:r>
          </w:p>
          <w:p w:rsidR="00774A0A" w:rsidRDefault="00774A0A" w:rsidP="0097558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Administration.</w:t>
            </w:r>
          </w:p>
          <w:p w:rsidR="00975584" w:rsidRDefault="00975584" w:rsidP="00975584">
            <w:pPr>
              <w:spacing w:line="276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1710" w:type="dxa"/>
            <w:shd w:val="clear" w:color="auto" w:fill="FFFFFF"/>
          </w:tcPr>
          <w:p w:rsidR="002E116B" w:rsidRDefault="00992110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2007</w:t>
            </w:r>
            <w:r w:rsidR="00725D2F">
              <w:rPr>
                <w:rFonts w:ascii="Garamond" w:eastAsia="Garamond" w:hAnsi="Garamond" w:cs="Garamond"/>
                <w:sz w:val="22"/>
                <w:szCs w:val="22"/>
              </w:rPr>
              <w:t xml:space="preserve"> - Present</w:t>
            </w:r>
          </w:p>
        </w:tc>
      </w:tr>
      <w:tr w:rsidR="002E116B">
        <w:tc>
          <w:tcPr>
            <w:tcW w:w="2790" w:type="dxa"/>
            <w:shd w:val="clear" w:color="auto" w:fill="FFFFFF"/>
          </w:tcPr>
          <w:p w:rsidR="00205E8A" w:rsidRDefault="00205E8A" w:rsidP="00AD1F42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City Bank</w:t>
            </w:r>
          </w:p>
          <w:p w:rsidR="002E116B" w:rsidRPr="005A3111" w:rsidRDefault="005A3111" w:rsidP="00AD1F42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color w:val="0000FF"/>
              </w:rPr>
              <w:drawing>
                <wp:inline distT="0" distB="0" distL="114300" distR="114300" wp14:anchorId="095493AB" wp14:editId="0CB1C82A">
                  <wp:extent cx="988060" cy="252095"/>
                  <wp:effectExtent l="0" t="0" r="0" b="0"/>
                  <wp:docPr id="5" name="image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0" cy="2520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FFFFFF"/>
          </w:tcPr>
          <w:p w:rsidR="00DC5247" w:rsidRPr="00DC5247" w:rsidRDefault="00DC5247" w:rsidP="00DC5247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clear" w:pos="9360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DC5247">
              <w:rPr>
                <w:rFonts w:ascii="&quot;sans-serif&quot;" w:eastAsia="Times New Roman" w:hAnsi="&quot;sans-serif&quot;" w:cs="Arial"/>
                <w:sz w:val="24"/>
                <w:szCs w:val="24"/>
              </w:rPr>
              <w:t>Actively promote and acquire New-To-Bank (NTB) clients through roadshows, and generate new leads for acquisition purposes</w:t>
            </w:r>
          </w:p>
          <w:p w:rsidR="00DC5247" w:rsidRPr="00DC5247" w:rsidRDefault="00DC5247" w:rsidP="00DC5247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clear" w:pos="9360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DC5247">
              <w:rPr>
                <w:rFonts w:ascii="&quot;sans-serif&quot;" w:eastAsia="Times New Roman" w:hAnsi="&quot;sans-serif&quot;" w:cs="Arial"/>
                <w:sz w:val="24"/>
                <w:szCs w:val="24"/>
              </w:rPr>
              <w:t>Able to cross sell products based on customer’s financial needs</w:t>
            </w:r>
          </w:p>
          <w:p w:rsidR="00DC5247" w:rsidRPr="00DC5247" w:rsidRDefault="00DC5247" w:rsidP="00DC5247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clear" w:pos="9360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DC5247">
              <w:rPr>
                <w:rFonts w:ascii="&quot;sans-serif&quot;" w:eastAsia="Times New Roman" w:hAnsi="&quot;sans-serif&quot;" w:cs="Arial"/>
                <w:sz w:val="24"/>
                <w:szCs w:val="24"/>
              </w:rPr>
              <w:t>Complete and submit all submissions in an accurate and timely manner</w:t>
            </w:r>
          </w:p>
          <w:p w:rsidR="00DC5247" w:rsidRPr="00DC5247" w:rsidRDefault="00DC5247" w:rsidP="00DC5247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clear" w:pos="9360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DC5247">
              <w:rPr>
                <w:rFonts w:ascii="&quot;sans-serif&quot;" w:eastAsia="Times New Roman" w:hAnsi="&quot;sans-serif&quot;" w:cs="Arial"/>
                <w:sz w:val="24"/>
                <w:szCs w:val="24"/>
              </w:rPr>
              <w:t xml:space="preserve">Will be required to work on weekends and shifts </w:t>
            </w:r>
            <w:r w:rsidRPr="00DC5247">
              <w:rPr>
                <w:rFonts w:ascii="&quot;sans-serif&quot;" w:eastAsia="Times New Roman" w:hAnsi="&quot;sans-serif&quot;" w:cs="Arial"/>
                <w:sz w:val="24"/>
                <w:szCs w:val="24"/>
              </w:rPr>
              <w:lastRenderedPageBreak/>
              <w:t>depending on road show events and outstation activities</w:t>
            </w:r>
          </w:p>
          <w:p w:rsidR="00DC5247" w:rsidRPr="00DC5247" w:rsidRDefault="00DC5247" w:rsidP="00DC5247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clear" w:pos="9360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DC5247">
              <w:rPr>
                <w:rFonts w:ascii="&quot;sans-serif&quot;" w:eastAsia="Times New Roman" w:hAnsi="&quot;sans-serif&quot;" w:cs="Arial"/>
                <w:sz w:val="24"/>
                <w:szCs w:val="24"/>
              </w:rPr>
              <w:t>Take ownership on customer complaints and problems and solve it in a timely manner</w:t>
            </w:r>
          </w:p>
          <w:p w:rsidR="002E116B" w:rsidRPr="00A815EA" w:rsidRDefault="00DC5247" w:rsidP="005322A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clear" w:pos="9360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DC5247">
              <w:rPr>
                <w:rFonts w:ascii="&quot;sans-serif&quot;" w:eastAsia="Times New Roman" w:hAnsi="&quot;sans-serif&quot;" w:cs="Arial"/>
                <w:sz w:val="24"/>
                <w:szCs w:val="24"/>
              </w:rPr>
              <w:t>Adhere to corporate and business specific compliance polici</w:t>
            </w:r>
            <w:r w:rsidR="005322A4">
              <w:rPr>
                <w:rFonts w:ascii="&quot;sans-serif&quot;" w:eastAsia="Times New Roman" w:hAnsi="&quot;sans-serif&quot;" w:cs="Arial"/>
                <w:sz w:val="24"/>
                <w:szCs w:val="24"/>
              </w:rPr>
              <w:t>es.</w:t>
            </w:r>
          </w:p>
          <w:p w:rsidR="00A815EA" w:rsidRPr="00A815EA" w:rsidRDefault="00A815EA" w:rsidP="005322A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clear" w:pos="9360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&quot;sans-serif&quot;" w:eastAsia="Times New Roman" w:hAnsi="&quot;sans-serif&quot;" w:cs="Arial"/>
                <w:sz w:val="24"/>
                <w:szCs w:val="24"/>
              </w:rPr>
              <w:t>Tele Sales</w:t>
            </w:r>
          </w:p>
          <w:p w:rsidR="00A815EA" w:rsidRPr="00E33F4A" w:rsidRDefault="00A815EA" w:rsidP="005322A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clear" w:pos="9360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&quot;sans-serif&quot;" w:eastAsia="Times New Roman" w:hAnsi="&quot;sans-serif&quot;" w:cs="Arial"/>
                <w:sz w:val="24"/>
                <w:szCs w:val="24"/>
              </w:rPr>
              <w:t>Customer Care</w:t>
            </w:r>
          </w:p>
          <w:p w:rsidR="00E33F4A" w:rsidRPr="00D8794D" w:rsidRDefault="00E33F4A" w:rsidP="005322A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clear" w:pos="9360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&quot;sans-serif&quot;" w:eastAsia="Times New Roman" w:hAnsi="&quot;sans-serif&quot;" w:cs="Arial"/>
                <w:sz w:val="24"/>
                <w:szCs w:val="24"/>
              </w:rPr>
              <w:t xml:space="preserve">Customer Sales </w:t>
            </w:r>
            <w:r w:rsidR="009C2920">
              <w:rPr>
                <w:rFonts w:ascii="&quot;sans-serif&quot;" w:eastAsia="Times New Roman" w:hAnsi="&quot;sans-serif&quot;" w:cs="Arial"/>
                <w:sz w:val="24"/>
                <w:szCs w:val="24"/>
              </w:rPr>
              <w:t>Representative</w:t>
            </w:r>
          </w:p>
        </w:tc>
        <w:tc>
          <w:tcPr>
            <w:tcW w:w="1710" w:type="dxa"/>
            <w:shd w:val="clear" w:color="auto" w:fill="FFFFFF"/>
          </w:tcPr>
          <w:p w:rsidR="002E116B" w:rsidRDefault="002C476F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lastRenderedPageBreak/>
              <w:t>2003-2006</w:t>
            </w:r>
          </w:p>
        </w:tc>
      </w:tr>
    </w:tbl>
    <w:p w:rsidR="002E116B" w:rsidRDefault="002E116B">
      <w:pPr>
        <w:rPr>
          <w:rFonts w:ascii="Garamond" w:eastAsia="Garamond" w:hAnsi="Garamond" w:cs="Garamond"/>
        </w:rPr>
      </w:pPr>
    </w:p>
    <w:tbl>
      <w:tblPr>
        <w:tblStyle w:val="a1"/>
        <w:tblW w:w="10800" w:type="dxa"/>
        <w:tblInd w:w="-605" w:type="dxa"/>
        <w:tbl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4BACC6"/>
          <w:insideV w:val="single" w:sz="4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5727"/>
        <w:gridCol w:w="2283"/>
      </w:tblGrid>
      <w:tr w:rsidR="002E116B">
        <w:tc>
          <w:tcPr>
            <w:tcW w:w="10800" w:type="dxa"/>
            <w:gridSpan w:val="3"/>
            <w:shd w:val="clear" w:color="auto" w:fill="4BACC6"/>
          </w:tcPr>
          <w:p w:rsidR="002E116B" w:rsidRDefault="00725D2F">
            <w:pPr>
              <w:pStyle w:val="Heading1"/>
            </w:pPr>
            <w:r>
              <w:t>Education</w:t>
            </w:r>
          </w:p>
        </w:tc>
      </w:tr>
      <w:tr w:rsidR="002E116B">
        <w:tc>
          <w:tcPr>
            <w:tcW w:w="2790" w:type="dxa"/>
            <w:shd w:val="clear" w:color="auto" w:fill="FFFFFF"/>
          </w:tcPr>
          <w:p w:rsidR="002E116B" w:rsidRDefault="00725D2F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Qualification</w:t>
            </w:r>
          </w:p>
        </w:tc>
        <w:tc>
          <w:tcPr>
            <w:tcW w:w="5727" w:type="dxa"/>
            <w:shd w:val="clear" w:color="auto" w:fill="FFFFFF"/>
          </w:tcPr>
          <w:p w:rsidR="002E116B" w:rsidRDefault="00725D2F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Institution</w:t>
            </w:r>
          </w:p>
        </w:tc>
        <w:tc>
          <w:tcPr>
            <w:tcW w:w="2283" w:type="dxa"/>
            <w:shd w:val="clear" w:color="auto" w:fill="FFFFFF"/>
          </w:tcPr>
          <w:p w:rsidR="002E116B" w:rsidRDefault="00725D2F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Years</w:t>
            </w:r>
          </w:p>
        </w:tc>
      </w:tr>
      <w:tr w:rsidR="002E116B">
        <w:tc>
          <w:tcPr>
            <w:tcW w:w="2790" w:type="dxa"/>
            <w:shd w:val="clear" w:color="auto" w:fill="FFFFFF"/>
          </w:tcPr>
          <w:p w:rsidR="002E116B" w:rsidRDefault="00B93CFC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MBA </w:t>
            </w:r>
          </w:p>
        </w:tc>
        <w:tc>
          <w:tcPr>
            <w:tcW w:w="5727" w:type="dxa"/>
            <w:shd w:val="clear" w:color="auto" w:fill="FFFFFF"/>
          </w:tcPr>
          <w:p w:rsidR="002E116B" w:rsidRDefault="00B93CFC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Newports Institute of Communication &amp; Economics</w:t>
            </w:r>
          </w:p>
        </w:tc>
        <w:tc>
          <w:tcPr>
            <w:tcW w:w="2283" w:type="dxa"/>
            <w:shd w:val="clear" w:color="auto" w:fill="FFFFFF"/>
          </w:tcPr>
          <w:p w:rsidR="002E116B" w:rsidRDefault="00FC063D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2012</w:t>
            </w:r>
          </w:p>
        </w:tc>
      </w:tr>
      <w:tr w:rsidR="002E116B">
        <w:tc>
          <w:tcPr>
            <w:tcW w:w="2790" w:type="dxa"/>
            <w:shd w:val="clear" w:color="auto" w:fill="FFFFFF"/>
          </w:tcPr>
          <w:p w:rsidR="002E116B" w:rsidRDefault="00B93CFC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B.A</w:t>
            </w:r>
          </w:p>
        </w:tc>
        <w:tc>
          <w:tcPr>
            <w:tcW w:w="5727" w:type="dxa"/>
            <w:shd w:val="clear" w:color="auto" w:fill="FFFFFF"/>
          </w:tcPr>
          <w:p w:rsidR="002E116B" w:rsidRDefault="00725D2F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University of Karachi</w:t>
            </w:r>
          </w:p>
        </w:tc>
        <w:tc>
          <w:tcPr>
            <w:tcW w:w="2283" w:type="dxa"/>
            <w:shd w:val="clear" w:color="auto" w:fill="FFFFFF"/>
          </w:tcPr>
          <w:p w:rsidR="002E116B" w:rsidRDefault="00FC063D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2010</w:t>
            </w:r>
          </w:p>
        </w:tc>
      </w:tr>
      <w:tr w:rsidR="002E116B">
        <w:tc>
          <w:tcPr>
            <w:tcW w:w="2790" w:type="dxa"/>
            <w:shd w:val="clear" w:color="auto" w:fill="FFFFFF"/>
          </w:tcPr>
          <w:p w:rsidR="002E116B" w:rsidRDefault="00725D2F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FA</w:t>
            </w:r>
          </w:p>
        </w:tc>
        <w:tc>
          <w:tcPr>
            <w:tcW w:w="5727" w:type="dxa"/>
            <w:shd w:val="clear" w:color="auto" w:fill="FFFFFF"/>
          </w:tcPr>
          <w:p w:rsidR="002E116B" w:rsidRDefault="00725D2F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Borad Of Intermediate Education Karachi</w:t>
            </w:r>
          </w:p>
        </w:tc>
        <w:tc>
          <w:tcPr>
            <w:tcW w:w="2283" w:type="dxa"/>
            <w:shd w:val="clear" w:color="auto" w:fill="FFFFFF"/>
          </w:tcPr>
          <w:p w:rsidR="002E116B" w:rsidRDefault="00FC063D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2008</w:t>
            </w:r>
          </w:p>
        </w:tc>
      </w:tr>
      <w:tr w:rsidR="002E116B">
        <w:tc>
          <w:tcPr>
            <w:tcW w:w="2790" w:type="dxa"/>
            <w:shd w:val="clear" w:color="auto" w:fill="FFFFFF"/>
          </w:tcPr>
          <w:p w:rsidR="002E116B" w:rsidRDefault="0010683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Matric (</w:t>
            </w:r>
            <w:r w:rsidR="00725D2F">
              <w:rPr>
                <w:rFonts w:ascii="Garamond" w:eastAsia="Garamond" w:hAnsi="Garamond" w:cs="Garamond"/>
                <w:sz w:val="22"/>
                <w:szCs w:val="22"/>
              </w:rPr>
              <w:t xml:space="preserve"> Science)</w:t>
            </w:r>
          </w:p>
        </w:tc>
        <w:tc>
          <w:tcPr>
            <w:tcW w:w="5727" w:type="dxa"/>
            <w:shd w:val="clear" w:color="auto" w:fill="FFFFFF"/>
          </w:tcPr>
          <w:p w:rsidR="002E116B" w:rsidRDefault="00725D2F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Govt. Boys Secondary School (prov) Model colony.</w:t>
            </w:r>
          </w:p>
        </w:tc>
        <w:tc>
          <w:tcPr>
            <w:tcW w:w="2283" w:type="dxa"/>
            <w:shd w:val="clear" w:color="auto" w:fill="FFFFFF"/>
          </w:tcPr>
          <w:p w:rsidR="002E116B" w:rsidRDefault="00FC063D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2001</w:t>
            </w:r>
          </w:p>
        </w:tc>
      </w:tr>
    </w:tbl>
    <w:p w:rsidR="002E116B" w:rsidRDefault="002E116B">
      <w:pPr>
        <w:rPr>
          <w:rFonts w:ascii="Garamond" w:eastAsia="Garamond" w:hAnsi="Garamond" w:cs="Garamond"/>
        </w:rPr>
      </w:pPr>
    </w:p>
    <w:p w:rsidR="002E116B" w:rsidRDefault="002E116B">
      <w:pPr>
        <w:rPr>
          <w:rFonts w:ascii="Garamond" w:eastAsia="Garamond" w:hAnsi="Garamond" w:cs="Garamond"/>
        </w:rPr>
      </w:pPr>
    </w:p>
    <w:p w:rsidR="002E116B" w:rsidRDefault="002E116B">
      <w:pPr>
        <w:rPr>
          <w:rFonts w:ascii="Garamond" w:eastAsia="Garamond" w:hAnsi="Garamond" w:cs="Garamond"/>
        </w:rPr>
      </w:pPr>
    </w:p>
    <w:tbl>
      <w:tblPr>
        <w:tblStyle w:val="a3"/>
        <w:tblW w:w="10800" w:type="dxa"/>
        <w:tblInd w:w="-605" w:type="dxa"/>
        <w:tbl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4BACC6"/>
          <w:insideV w:val="single" w:sz="4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2E116B">
        <w:tc>
          <w:tcPr>
            <w:tcW w:w="10800" w:type="dxa"/>
            <w:shd w:val="clear" w:color="auto" w:fill="4BACC6"/>
          </w:tcPr>
          <w:p w:rsidR="002E116B" w:rsidRDefault="00725D2F">
            <w:pPr>
              <w:pStyle w:val="Heading1"/>
              <w:rPr>
                <w:color w:val="000000"/>
                <w:sz w:val="24"/>
                <w:szCs w:val="24"/>
              </w:rPr>
            </w:pPr>
            <w:r>
              <w:t>Certifications</w:t>
            </w:r>
            <w:r w:rsidR="00FC063D">
              <w:t>/Training</w:t>
            </w:r>
          </w:p>
        </w:tc>
      </w:tr>
      <w:tr w:rsidR="002E116B">
        <w:tc>
          <w:tcPr>
            <w:tcW w:w="10800" w:type="dxa"/>
          </w:tcPr>
          <w:p w:rsidR="002E116B" w:rsidRDefault="00FC063D">
            <w:pPr>
              <w:numPr>
                <w:ilvl w:val="0"/>
                <w:numId w:val="1"/>
              </w:numPr>
              <w:spacing w:line="276" w:lineRule="auto"/>
              <w:ind w:left="36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Certified in MS OFFICE</w:t>
            </w:r>
          </w:p>
          <w:p w:rsidR="002E116B" w:rsidRPr="00FC063D" w:rsidRDefault="00FC063D" w:rsidP="00FC063D">
            <w:pPr>
              <w:numPr>
                <w:ilvl w:val="0"/>
                <w:numId w:val="1"/>
              </w:numPr>
              <w:spacing w:line="276" w:lineRule="auto"/>
              <w:ind w:left="36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Professional training of ERP oracle.</w:t>
            </w:r>
          </w:p>
        </w:tc>
      </w:tr>
    </w:tbl>
    <w:p w:rsidR="002E116B" w:rsidRDefault="002E116B">
      <w:pPr>
        <w:rPr>
          <w:rFonts w:ascii="Garamond" w:eastAsia="Garamond" w:hAnsi="Garamond" w:cs="Garamond"/>
        </w:rPr>
      </w:pPr>
    </w:p>
    <w:p w:rsidR="002E116B" w:rsidRDefault="002E116B">
      <w:pPr>
        <w:rPr>
          <w:rFonts w:ascii="Garamond" w:eastAsia="Garamond" w:hAnsi="Garamond" w:cs="Garamond"/>
        </w:rPr>
      </w:pPr>
      <w:bookmarkStart w:id="2" w:name="_30j0zll" w:colFirst="0" w:colLast="0"/>
      <w:bookmarkEnd w:id="2"/>
    </w:p>
    <w:p w:rsidR="002E116B" w:rsidRDefault="002E116B">
      <w:pPr>
        <w:rPr>
          <w:rFonts w:ascii="Garamond" w:eastAsia="Garamond" w:hAnsi="Garamond" w:cs="Garamond"/>
        </w:rPr>
      </w:pPr>
    </w:p>
    <w:tbl>
      <w:tblPr>
        <w:tblStyle w:val="a5"/>
        <w:tblW w:w="10800" w:type="dxa"/>
        <w:tblInd w:w="-605" w:type="dxa"/>
        <w:tbl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4BACC6"/>
          <w:insideV w:val="single" w:sz="4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2E116B">
        <w:tc>
          <w:tcPr>
            <w:tcW w:w="10800" w:type="dxa"/>
            <w:shd w:val="clear" w:color="auto" w:fill="4BACC6"/>
          </w:tcPr>
          <w:p w:rsidR="002E116B" w:rsidRDefault="00725D2F">
            <w:pPr>
              <w:rPr>
                <w:rFonts w:ascii="Garamond" w:eastAsia="Garamond" w:hAnsi="Garamond" w:cs="Garamond"/>
                <w:color w:val="FFFFFF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FFFFFF"/>
                <w:sz w:val="28"/>
                <w:szCs w:val="28"/>
              </w:rPr>
              <w:t>References</w:t>
            </w:r>
          </w:p>
        </w:tc>
      </w:tr>
      <w:tr w:rsidR="002E116B">
        <w:tc>
          <w:tcPr>
            <w:tcW w:w="10800" w:type="dxa"/>
          </w:tcPr>
          <w:p w:rsidR="002E116B" w:rsidRDefault="00725D2F">
            <w:pPr>
              <w:spacing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Available on request.</w:t>
            </w:r>
          </w:p>
        </w:tc>
      </w:tr>
    </w:tbl>
    <w:p w:rsidR="002E116B" w:rsidRDefault="002E116B">
      <w:pPr>
        <w:spacing w:before="220"/>
        <w:jc w:val="both"/>
        <w:rPr>
          <w:rFonts w:ascii="Garamond" w:eastAsia="Garamond" w:hAnsi="Garamond" w:cs="Garamond"/>
          <w:color w:val="0000FF"/>
          <w:sz w:val="22"/>
          <w:szCs w:val="22"/>
          <w:u w:val="single"/>
        </w:rPr>
      </w:pPr>
    </w:p>
    <w:p w:rsidR="002E116B" w:rsidRDefault="002E116B">
      <w:pPr>
        <w:jc w:val="center"/>
        <w:rPr>
          <w:rFonts w:ascii="Garamond" w:eastAsia="Garamond" w:hAnsi="Garamond" w:cs="Garamond"/>
        </w:rPr>
      </w:pPr>
    </w:p>
    <w:sectPr w:rsidR="002E116B" w:rsidSect="00F50003">
      <w:pgSz w:w="12240" w:h="15840"/>
      <w:pgMar w:top="13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quot;sans-serif&quot;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740F1"/>
    <w:multiLevelType w:val="hybridMultilevel"/>
    <w:tmpl w:val="2356E8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A95E45"/>
    <w:multiLevelType w:val="multilevel"/>
    <w:tmpl w:val="A832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2E1DF8"/>
    <w:multiLevelType w:val="multilevel"/>
    <w:tmpl w:val="D85489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642C3B2A"/>
    <w:multiLevelType w:val="multilevel"/>
    <w:tmpl w:val="026C3A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6B"/>
    <w:rsid w:val="0001027C"/>
    <w:rsid w:val="00106838"/>
    <w:rsid w:val="00187523"/>
    <w:rsid w:val="001F4C39"/>
    <w:rsid w:val="00205E8A"/>
    <w:rsid w:val="00242FBD"/>
    <w:rsid w:val="00274279"/>
    <w:rsid w:val="002B7030"/>
    <w:rsid w:val="002C476F"/>
    <w:rsid w:val="002E116B"/>
    <w:rsid w:val="0035490C"/>
    <w:rsid w:val="003A050C"/>
    <w:rsid w:val="004471A1"/>
    <w:rsid w:val="00484C5A"/>
    <w:rsid w:val="004D6C36"/>
    <w:rsid w:val="00506F54"/>
    <w:rsid w:val="005322A4"/>
    <w:rsid w:val="00555D5F"/>
    <w:rsid w:val="00560ACD"/>
    <w:rsid w:val="005A3111"/>
    <w:rsid w:val="0068730F"/>
    <w:rsid w:val="00725D2F"/>
    <w:rsid w:val="00727961"/>
    <w:rsid w:val="00774A0A"/>
    <w:rsid w:val="007C7601"/>
    <w:rsid w:val="008025D9"/>
    <w:rsid w:val="00816BC3"/>
    <w:rsid w:val="00824DD0"/>
    <w:rsid w:val="00970F25"/>
    <w:rsid w:val="00975584"/>
    <w:rsid w:val="00992110"/>
    <w:rsid w:val="009C2920"/>
    <w:rsid w:val="009E0523"/>
    <w:rsid w:val="00A27D7B"/>
    <w:rsid w:val="00A815EA"/>
    <w:rsid w:val="00AD1F42"/>
    <w:rsid w:val="00AE6EE4"/>
    <w:rsid w:val="00B93CFC"/>
    <w:rsid w:val="00BB7193"/>
    <w:rsid w:val="00BC7ADD"/>
    <w:rsid w:val="00C2173C"/>
    <w:rsid w:val="00C329EC"/>
    <w:rsid w:val="00C528E0"/>
    <w:rsid w:val="00CF47FE"/>
    <w:rsid w:val="00D046E4"/>
    <w:rsid w:val="00D35D72"/>
    <w:rsid w:val="00D37488"/>
    <w:rsid w:val="00D8794D"/>
    <w:rsid w:val="00DA0701"/>
    <w:rsid w:val="00DB61CB"/>
    <w:rsid w:val="00DC05A9"/>
    <w:rsid w:val="00DC5247"/>
    <w:rsid w:val="00E04B9A"/>
    <w:rsid w:val="00E33F4A"/>
    <w:rsid w:val="00E71DCA"/>
    <w:rsid w:val="00E91116"/>
    <w:rsid w:val="00EE52B7"/>
    <w:rsid w:val="00F21AA3"/>
    <w:rsid w:val="00F344AA"/>
    <w:rsid w:val="00F50003"/>
    <w:rsid w:val="00FC0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00300B-ADB4-48DD-B7AB-89685297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rFonts w:ascii="Garamond" w:eastAsia="Garamond" w:hAnsi="Garamond" w:cs="Garamond"/>
      <w:b/>
      <w:color w:val="FFFFFF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1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D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2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22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mansuleman29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Burger Port</dc:creator>
  <cp:lastModifiedBy>Wali Muhammad</cp:lastModifiedBy>
  <cp:revision>33</cp:revision>
  <dcterms:created xsi:type="dcterms:W3CDTF">2019-06-24T11:28:00Z</dcterms:created>
  <dcterms:modified xsi:type="dcterms:W3CDTF">2023-12-04T11:49:00Z</dcterms:modified>
</cp:coreProperties>
</file>