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DD" w:rsidRDefault="00795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906" w:type="dxa"/>
        <w:tblLayout w:type="fixed"/>
        <w:tblLook w:val="0400" w:firstRow="0" w:lastRow="0" w:firstColumn="0" w:lastColumn="0" w:noHBand="0" w:noVBand="1"/>
      </w:tblPr>
      <w:tblGrid>
        <w:gridCol w:w="5953"/>
        <w:gridCol w:w="5953"/>
      </w:tblGrid>
      <w:tr w:rsidR="007957DD"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DD" w:rsidRDefault="002A3308">
            <w:pPr>
              <w:pBdr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noProof/>
                <w:color w:val="343434"/>
                <w:sz w:val="22"/>
                <w:szCs w:val="22"/>
              </w:rPr>
              <w:drawing>
                <wp:inline distT="0" distB="0" distL="114300" distR="114300">
                  <wp:extent cx="3729826" cy="889025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826" cy="889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</w:p>
          <w:p w:rsidR="007957DD" w:rsidRPr="00104162" w:rsidRDefault="00104162">
            <w:pPr>
              <w:pBdr>
                <w:top w:val="none" w:sz="0" w:space="10" w:color="000000"/>
                <w:left w:val="none" w:sz="0" w:space="20" w:color="000000"/>
                <w:right w:val="none" w:sz="0" w:space="20" w:color="000000"/>
                <w:between w:val="nil"/>
              </w:pBdr>
              <w:ind w:left="400" w:right="400"/>
              <w:rPr>
                <w:rFonts w:ascii="Century Gothic" w:eastAsia="Century Gothic" w:hAnsi="Century Gothic" w:cs="Century Gothic"/>
                <w:b/>
                <w:color w:val="003D73"/>
                <w:sz w:val="52"/>
                <w:szCs w:val="52"/>
              </w:rPr>
            </w:pPr>
            <w:r w:rsidRPr="00104162">
              <w:rPr>
                <w:rFonts w:ascii="Century Gothic" w:eastAsia="Century Gothic" w:hAnsi="Century Gothic" w:cs="Century Gothic"/>
                <w:b/>
                <w:color w:val="003D73"/>
                <w:sz w:val="52"/>
                <w:szCs w:val="52"/>
              </w:rPr>
              <w:t>VAISAKH SANKARAN NAIR</w:t>
            </w:r>
          </w:p>
          <w:p w:rsidR="007957DD" w:rsidRDefault="007957DD">
            <w:pPr>
              <w:pBdr>
                <w:between w:val="nil"/>
              </w:pBdr>
              <w:spacing w:before="140" w:after="300"/>
              <w:ind w:left="400" w:right="400"/>
              <w:rPr>
                <w:rFonts w:ascii="Century Gothic" w:eastAsia="Century Gothic" w:hAnsi="Century Gothic" w:cs="Century Gothic"/>
                <w:i/>
                <w:color w:val="003D73"/>
                <w:sz w:val="34"/>
                <w:szCs w:val="34"/>
              </w:rPr>
            </w:pP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7DD" w:rsidRDefault="00681CBA" w:rsidP="004D276A">
            <w:pPr>
              <w:pBdr>
                <w:between w:val="nil"/>
              </w:pBdr>
              <w:spacing w:before="1620"/>
              <w:ind w:right="400"/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Enthusiastic candidate </w:t>
            </w:r>
            <w:r w:rsidR="002A3308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eager to contribute to team success through hard work, attention to detail and excellent organizational skills. Clear understanding of the aviation industry and have completed all required t</w:t>
            </w:r>
            <w: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rainings for airside operations</w:t>
            </w:r>
            <w:r w:rsidR="002A3308"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. Motivated to learn, grow and excel in Aviation.</w:t>
            </w:r>
          </w:p>
        </w:tc>
      </w:tr>
    </w:tbl>
    <w:p w:rsidR="007957DD" w:rsidRDefault="00795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tbl>
      <w:tblPr>
        <w:tblStyle w:val="a0"/>
        <w:tblW w:w="11906" w:type="dxa"/>
        <w:tblLayout w:type="fixed"/>
        <w:tblLook w:val="0400" w:firstRow="0" w:lastRow="0" w:firstColumn="0" w:lastColumn="0" w:noHBand="0" w:noVBand="1"/>
      </w:tblPr>
      <w:tblGrid>
        <w:gridCol w:w="11906"/>
      </w:tblGrid>
      <w:tr w:rsidR="007957DD">
        <w:tc>
          <w:tcPr>
            <w:tcW w:w="11906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</w:tcPr>
          <w:p w:rsidR="007957DD" w:rsidRDefault="007957DD">
            <w:pPr>
              <w:pBdr>
                <w:between w:val="nil"/>
              </w:pBd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  <w:tbl>
            <w:tblPr>
              <w:tblStyle w:val="a1"/>
              <w:tblW w:w="11906" w:type="dxa"/>
              <w:tblLayout w:type="fixed"/>
              <w:tblLook w:val="0400" w:firstRow="0" w:lastRow="0" w:firstColumn="0" w:lastColumn="0" w:noHBand="0" w:noVBand="1"/>
            </w:tblPr>
            <w:tblGrid>
              <w:gridCol w:w="300"/>
              <w:gridCol w:w="3060"/>
              <w:gridCol w:w="560"/>
              <w:gridCol w:w="7986"/>
            </w:tblGrid>
            <w:tr w:rsidR="007957DD" w:rsidTr="00CC381F">
              <w:trPr>
                <w:trHeight w:val="9027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7DD" w:rsidRDefault="007957DD">
                  <w:pP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3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7DD" w:rsidRDefault="002A3308">
                  <w:pPr>
                    <w:pBdr>
                      <w:bottom w:val="single" w:sz="8" w:space="3" w:color="D5D6D6"/>
                      <w:between w:val="nil"/>
                    </w:pBdr>
                    <w:spacing w:after="200" w:line="320" w:lineRule="auto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Contact</w:t>
                  </w:r>
                </w:p>
                <w:p w:rsidR="007957DD" w:rsidRDefault="002A3308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Address </w:t>
                  </w:r>
                </w:p>
                <w:p w:rsidR="007957DD" w:rsidRDefault="002A3308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Doha, Qatar 22550</w:t>
                  </w:r>
                </w:p>
                <w:p w:rsidR="007957DD" w:rsidRDefault="002A3308">
                  <w:pPr>
                    <w:pBdr>
                      <w:between w:val="nil"/>
                    </w:pBdr>
                    <w:spacing w:before="1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Phone </w:t>
                  </w:r>
                </w:p>
                <w:p w:rsidR="00104162" w:rsidRDefault="00104162" w:rsidP="00104162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00974-66573559</w:t>
                  </w:r>
                </w:p>
                <w:p w:rsidR="007957DD" w:rsidRPr="00104162" w:rsidRDefault="002A3308" w:rsidP="00104162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E-mail </w:t>
                  </w:r>
                </w:p>
                <w:p w:rsidR="00A97398" w:rsidRDefault="00F37565" w:rsidP="00A97398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0"/>
                      <w:szCs w:val="20"/>
                    </w:rPr>
                  </w:pPr>
                  <w:hyperlink r:id="rId7" w:history="1">
                    <w:r w:rsidR="00A97398" w:rsidRPr="00A45534">
                      <w:rPr>
                        <w:rStyle w:val="Hyperlink"/>
                        <w:rFonts w:ascii="Century Gothic" w:eastAsia="Century Gothic" w:hAnsi="Century Gothic" w:cs="Century Gothic"/>
                        <w:sz w:val="20"/>
                        <w:szCs w:val="20"/>
                      </w:rPr>
                      <w:t>message.vaisakh@gmail.com</w:t>
                    </w:r>
                  </w:hyperlink>
                </w:p>
                <w:p w:rsidR="00A97398" w:rsidRDefault="00A97398" w:rsidP="00A97398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0"/>
                      <w:szCs w:val="20"/>
                    </w:rPr>
                  </w:pPr>
                </w:p>
                <w:p w:rsidR="007957DD" w:rsidRPr="00A97398" w:rsidRDefault="002A3308" w:rsidP="00A97398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0"/>
                      <w:szCs w:val="2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Skills</w:t>
                  </w:r>
                </w:p>
                <w:tbl>
                  <w:tblPr>
                    <w:tblStyle w:val="a2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spacing w:before="200" w:after="400"/>
                          <w:ind w:left="1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 problem-solving abilities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3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Safe sensitive and strictly follow SOP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4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104162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Sound knowledge of GSE and hydraulics.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5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7003" w:rsidRDefault="002A3308" w:rsidP="00677003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 communication skills</w:t>
                        </w:r>
                      </w:p>
                      <w:p w:rsidR="00CC381F" w:rsidRDefault="00CC381F" w:rsidP="00677003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Well-organized</w:t>
                        </w:r>
                      </w:p>
                      <w:p w:rsidR="00F0203D" w:rsidRDefault="00F0203D" w:rsidP="00677003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Excellent supervising skills</w:t>
                        </w:r>
                      </w:p>
                      <w:p w:rsidR="00677003" w:rsidRDefault="00677003" w:rsidP="00104162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6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957D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957DD" w:rsidRDefault="002A3308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lastRenderedPageBreak/>
                    <w:t>Software</w:t>
                  </w:r>
                </w:p>
                <w:tbl>
                  <w:tblPr>
                    <w:tblStyle w:val="a7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MS Office</w:t>
                        </w:r>
                      </w:p>
                    </w:tc>
                  </w:tr>
                </w:tbl>
                <w:p w:rsidR="007957DD" w:rsidRDefault="002A3308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Languages</w:t>
                  </w:r>
                </w:p>
                <w:tbl>
                  <w:tblPr>
                    <w:tblStyle w:val="a8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English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9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Hindi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a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24356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Malayalam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b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24356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Tamil</w:t>
                        </w: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 w:rsidP="00047F2D">
                        <w:pPr>
                          <w:pBdr>
                            <w:bottom w:val="single" w:sz="8" w:space="3" w:color="D5D6D6"/>
                            <w:between w:val="nil"/>
                          </w:pBdr>
                          <w:spacing w:before="400" w:after="200"/>
                          <w:rPr>
                            <w:rFonts w:ascii="Century Gothic" w:eastAsia="Century Gothic" w:hAnsi="Century Gothic" w:cs="Century Gothic"/>
                            <w:b/>
                            <w:color w:val="003D73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3D73"/>
                            <w:sz w:val="32"/>
                            <w:szCs w:val="32"/>
                          </w:rPr>
                          <w:t>Personal Details</w:t>
                        </w: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Date of birth</w:t>
                        </w:r>
                        <w:r w:rsidR="00A97398"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: 31.10.1990</w:t>
                        </w: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Marital Status:  Single</w:t>
                        </w:r>
                      </w:p>
                      <w:p w:rsidR="00A97398" w:rsidRDefault="00A97398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Religion          : Hindu</w:t>
                        </w:r>
                      </w:p>
                      <w:p w:rsidR="00A97398" w:rsidRDefault="00A97398">
                        <w:pPr>
                          <w:pBdr>
                            <w:between w:val="nil"/>
                          </w:pBdr>
                          <w:spacing w:after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Nationality     : Indian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c"/>
                    <w:tblW w:w="306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060"/>
                  </w:tblGrid>
                  <w:tr w:rsidR="007957DD">
                    <w:tc>
                      <w:tcPr>
                        <w:tcW w:w="30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957D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957DD" w:rsidRDefault="007957DD">
                  <w:pP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</w:p>
                <w:p w:rsidR="00F0203D" w:rsidRDefault="00F0203D">
                  <w:pP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</w:p>
              </w:tc>
              <w:tc>
                <w:tcPr>
                  <w:tcW w:w="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7DD" w:rsidRDefault="007957DD">
                  <w:pPr>
                    <w:pBdr>
                      <w:between w:val="nil"/>
                    </w:pBd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7986" w:type="dxa"/>
                  <w:tcBorders>
                    <w:left w:val="single" w:sz="8" w:space="0" w:color="D5D6D6"/>
                  </w:tcBorders>
                  <w:tcMar>
                    <w:top w:w="0" w:type="dxa"/>
                    <w:left w:w="10" w:type="dxa"/>
                    <w:bottom w:w="400" w:type="dxa"/>
                    <w:right w:w="0" w:type="dxa"/>
                  </w:tcMar>
                </w:tcPr>
                <w:p w:rsidR="007957DD" w:rsidRPr="00681CBA" w:rsidRDefault="0081601B" w:rsidP="004D276A">
                  <w:pPr>
                    <w:pBdr>
                      <w:bottom w:val="single" w:sz="8" w:space="3" w:color="D5D6D6"/>
                      <w:between w:val="nil"/>
                    </w:pBdr>
                    <w:spacing w:after="200" w:line="320" w:lineRule="auto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 xml:space="preserve"> </w:t>
                  </w:r>
                  <w:r w:rsidR="002A3308"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Work History</w:t>
                  </w:r>
                  <w:r w:rsidR="002A3308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hidden="0" allowOverlap="1" wp14:anchorId="5CF6B12E" wp14:editId="7EF81D3B">
                        <wp:simplePos x="0" y="0"/>
                        <wp:positionH relativeFrom="column">
                          <wp:posOffset>3</wp:posOffset>
                        </wp:positionH>
                        <wp:positionV relativeFrom="paragraph">
                          <wp:posOffset>0</wp:posOffset>
                        </wp:positionV>
                        <wp:extent cx="305044" cy="305220"/>
                        <wp:effectExtent l="0" t="0" r="0" b="0"/>
                        <wp:wrapNone/>
                        <wp:docPr id="4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Style w:val="ad"/>
                    <w:tblW w:w="796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160"/>
                    <w:gridCol w:w="6046"/>
                  </w:tblGrid>
                  <w:tr w:rsidR="007957DD" w:rsidTr="004D276A">
                    <w:tc>
                      <w:tcPr>
                        <w:tcW w:w="4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276A" w:rsidRDefault="00584799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2022</w:t>
                        </w:r>
                        <w:r w:rsidR="004D276A"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-01-</w:t>
                        </w: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Current</w:t>
                        </w: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4D276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681CBA" w:rsidRDefault="00681CBA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0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276A" w:rsidRDefault="00584799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GSE Workshop Technician.</w:t>
                        </w:r>
                      </w:p>
                      <w:p w:rsidR="004D276A" w:rsidRPr="004D276A" w:rsidRDefault="004D276A" w:rsidP="004D276A">
                        <w:pPr>
                          <w:pBdr>
                            <w:left w:val="none" w:sz="0" w:space="5" w:color="000000"/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 w:rsidRPr="004D276A"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Qatar Airways</w:t>
                        </w: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, Doha</w:t>
                        </w:r>
                      </w:p>
                      <w:p w:rsidR="004D276A" w:rsidRDefault="004D276A" w:rsidP="004D276A">
                        <w:pPr>
                          <w:pBdr>
                            <w:left w:val="none" w:sz="0" w:space="5" w:color="000000"/>
                            <w:between w:val="nil"/>
                          </w:pBdr>
                          <w:ind w:right="400"/>
                          <w:rPr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4D276A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Carry out all kinds of repair and maintenance work on GSE equipment.</w:t>
                        </w:r>
                      </w:p>
                      <w:p w:rsidR="00584799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Provide accurate and timely preventive maintenance inspections and corrective maintenance as per the standard operating procedure.</w:t>
                        </w:r>
                      </w:p>
                      <w:p w:rsidR="00584799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Maintain tools and equipment for the purpose of ensuring the availability of items in safe operating conditions.</w:t>
                        </w:r>
                      </w:p>
                      <w:p w:rsidR="00584799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Fill out job cards and PMI forms for the jobs performed on equipment.</w:t>
                        </w:r>
                      </w:p>
                      <w:p w:rsidR="00584799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Inspections and emergency breakdown conducted at airside.</w:t>
                        </w:r>
                      </w:p>
                      <w:p w:rsidR="00584799" w:rsidRDefault="00584799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 xml:space="preserve">Attended </w:t>
                        </w:r>
                        <w:r w:rsidR="00F0203D"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ASAT, GSAT, BSAT, Dangerous goods and required trainings for airside.</w:t>
                        </w:r>
                      </w:p>
                      <w:p w:rsidR="00F0203D" w:rsidRDefault="00F0203D" w:rsidP="004D276A">
                        <w:pPr>
                          <w:numPr>
                            <w:ilvl w:val="0"/>
                            <w:numId w:val="1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color w:val="343434"/>
                            <w:sz w:val="22"/>
                            <w:szCs w:val="22"/>
                          </w:rPr>
                          <w:t>Holding a valid airside driving permit.</w:t>
                        </w:r>
                      </w:p>
                      <w:p w:rsidR="007957DD" w:rsidRDefault="007957DD" w:rsidP="00584799">
                        <w:pPr>
                          <w:pBdr>
                            <w:between w:val="nil"/>
                          </w:pBdr>
                          <w:ind w:right="400"/>
                          <w:rPr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"/>
                    <w:tblW w:w="796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686"/>
                  </w:tblGrid>
                  <w:tr w:rsidR="007957DD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AD2334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2020-12- 2021-11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686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AD2334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Mechanical Supervisor</w:t>
                        </w:r>
                      </w:p>
                      <w:p w:rsidR="007957DD" w:rsidRDefault="00AD2334">
                        <w:pPr>
                          <w:pBdr>
                            <w:between w:val="nil"/>
                          </w:pBdr>
                          <w:spacing w:before="8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K &amp; Y Enterprises(Cochin Shipyard)</w:t>
                        </w:r>
                      </w:p>
                      <w:p w:rsidR="007957DD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Working on INS Vikrant of Indian Navy ship on contract basis.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Assessing project requirements.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Carrying out fabrication, fitting of rod gear system for valves of AC duct.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Managing, supervising and directing technicians on work.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Maintaining and modifying equipment to ensure that it is safe, reliable and efficient.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Providing technical advice.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3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Analyzing and interpreting data.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0"/>
                    <w:tblW w:w="796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686"/>
                  </w:tblGrid>
                  <w:tr w:rsidR="007957DD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392D5C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2019-02- 2020-11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686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120CAC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Hydraulic Technician(Service Engineer)</w:t>
                        </w:r>
                      </w:p>
                      <w:p w:rsidR="007957DD" w:rsidRDefault="00120CAC">
                        <w:pPr>
                          <w:pBdr>
                            <w:between w:val="nil"/>
                          </w:pBdr>
                          <w:spacing w:before="8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KOMATSU</w:t>
                        </w:r>
                        <w:r w:rsidR="00392D5C"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 xml:space="preserve"> Excavator.</w:t>
                        </w:r>
                      </w:p>
                      <w:p w:rsidR="007957DD" w:rsidRPr="00392D5C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Hydraulic equipment repair, service and maintenance of L&amp;T machineries.</w:t>
                        </w:r>
                      </w:p>
                      <w:p w:rsidR="00392D5C" w:rsidRPr="00392D5C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Provide service and customer support during field visits or dispatches.</w:t>
                        </w:r>
                      </w:p>
                      <w:p w:rsidR="00392D5C" w:rsidRPr="00392D5C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Tie work flow to schedule.</w:t>
                        </w:r>
                      </w:p>
                      <w:p w:rsidR="00392D5C" w:rsidRPr="00392D5C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Manage all onsite installation, repair, maintenance and test tasks.</w:t>
                        </w:r>
                      </w:p>
                      <w:p w:rsidR="00392D5C" w:rsidRPr="00392D5C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Diagnose errors or technical problems and determine proper solutions.</w:t>
                        </w:r>
                      </w:p>
                      <w:p w:rsidR="00392D5C" w:rsidRPr="00AD2334" w:rsidRDefault="00392D5C" w:rsidP="00392D5C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Produce timely and detailed service reports</w:t>
                        </w:r>
                        <w:r w:rsidR="00AD2334"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.</w:t>
                        </w:r>
                      </w:p>
                      <w:p w:rsidR="00AD2334" w:rsidRPr="00AD2334" w:rsidRDefault="00AD2334" w:rsidP="00AD2334">
                        <w:pPr>
                          <w:numPr>
                            <w:ilvl w:val="0"/>
                            <w:numId w:val="4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Cooperate with technical team and share information across the organization.</w:t>
                        </w: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1"/>
                    <w:tblW w:w="796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686"/>
                  </w:tblGrid>
                  <w:tr w:rsidR="007957DD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120CAC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  <w:t>2018-03 - 2019-11</w:t>
                        </w: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686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D06310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Hydraulic Technician</w:t>
                        </w:r>
                      </w:p>
                      <w:p w:rsidR="007957DD" w:rsidRDefault="00D06310">
                        <w:pPr>
                          <w:pBdr>
                            <w:between w:val="nil"/>
                          </w:pBdr>
                          <w:spacing w:before="8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Popular Motor Corporation(JCB division)</w:t>
                        </w:r>
                      </w:p>
                      <w:p w:rsidR="007957DD" w:rsidRDefault="00E57F2A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Hydraulic equipment repair, service and maintenance mainly JCB machineries</w:t>
                        </w:r>
                        <w:r w:rsidR="002A3308"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.</w:t>
                        </w:r>
                      </w:p>
                      <w:p w:rsidR="007957DD" w:rsidRPr="00E57F2A" w:rsidRDefault="00E57F2A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Provide service and customer support during field visits or dispatches.</w:t>
                        </w:r>
                      </w:p>
                      <w:p w:rsidR="00E57F2A" w:rsidRPr="00E57F2A" w:rsidRDefault="00E57F2A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Tie workflow to schedule.</w:t>
                        </w:r>
                      </w:p>
                      <w:p w:rsidR="00E57F2A" w:rsidRPr="00E57F2A" w:rsidRDefault="00E57F2A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Manage all onsite installation, repair, maintenance and test tasks.</w:t>
                        </w:r>
                      </w:p>
                      <w:p w:rsidR="00E57F2A" w:rsidRPr="00E57F2A" w:rsidRDefault="00E57F2A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Diagnose errors or technical problems and determine proper solutions.</w:t>
                        </w:r>
                      </w:p>
                      <w:p w:rsidR="00120CAC" w:rsidRPr="00120CAC" w:rsidRDefault="00E57F2A" w:rsidP="00120CAC">
                        <w:pPr>
                          <w:numPr>
                            <w:ilvl w:val="0"/>
                            <w:numId w:val="5"/>
                          </w:numPr>
                          <w:pBdr>
                            <w:left w:val="none" w:sz="0" w:space="5" w:color="000000"/>
                            <w:between w:val="nil"/>
                          </w:pBdr>
                          <w:ind w:left="300" w:right="400" w:hanging="301"/>
                          <w:rPr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Produce timely and detailed service reports.</w:t>
                        </w:r>
                      </w:p>
                    </w:tc>
                  </w:tr>
                </w:tbl>
                <w:p w:rsidR="00D06310" w:rsidRDefault="00D06310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</w:p>
                <w:p w:rsidR="007957DD" w:rsidRDefault="0081601B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hidden="0" allowOverlap="1" wp14:anchorId="0F865360" wp14:editId="2F3955E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155575</wp:posOffset>
                        </wp:positionV>
                        <wp:extent cx="304800" cy="304800"/>
                        <wp:effectExtent l="0" t="0" r="0" b="0"/>
                        <wp:wrapNone/>
                        <wp:docPr id="3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 xml:space="preserve"> </w:t>
                  </w:r>
                  <w:r w:rsidR="002A3308"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Education</w:t>
                  </w:r>
                  <w:r w:rsidR="002A3308"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Style w:val="af2"/>
                    <w:tblW w:w="7957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9"/>
                    <w:gridCol w:w="1672"/>
                    <w:gridCol w:w="20"/>
                    <w:gridCol w:w="5796"/>
                  </w:tblGrid>
                  <w:tr w:rsidR="007957DD" w:rsidTr="00047F2D">
                    <w:trPr>
                      <w:trHeight w:val="1792"/>
                    </w:trPr>
                    <w:tc>
                      <w:tcPr>
                        <w:tcW w:w="46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67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957D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 w:rsidP="00047F2D">
                        <w:pPr>
                          <w:pBdr>
                            <w:bottom w:val="single" w:sz="8" w:space="3" w:color="D5D6D6"/>
                            <w:between w:val="nil"/>
                          </w:pBdr>
                          <w:spacing w:before="400" w:after="200"/>
                          <w:ind w:right="-2860"/>
                          <w:jc w:val="both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  <w:p w:rsidR="00047F2D" w:rsidRDefault="00047F2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579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6310" w:rsidRDefault="00D06310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B. Tech Mechanical Engineer</w:t>
                        </w:r>
                      </w:p>
                      <w:p w:rsidR="00D06310" w:rsidRDefault="00D06310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Calicut University.</w:t>
                        </w:r>
                      </w:p>
                      <w:p w:rsidR="00D06310" w:rsidRDefault="00D06310" w:rsidP="00D06310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Higher Secondary certificate</w:t>
                        </w:r>
                      </w:p>
                      <w:p w:rsidR="00D06310" w:rsidRDefault="00D06310" w:rsidP="00D06310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Board of Higher Secondary Education – India</w:t>
                        </w:r>
                      </w:p>
                      <w:p w:rsidR="00D06310" w:rsidRDefault="00D06310" w:rsidP="00D06310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  <w:t>S.S.L.C(Secondary school certificate)</w:t>
                        </w:r>
                      </w:p>
                      <w:p w:rsidR="00F0203D" w:rsidRPr="00047F2D" w:rsidRDefault="00D06310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  <w:t>Indian Certificate of  Secondary Education</w:t>
                        </w:r>
                      </w:p>
                      <w:p w:rsidR="00F0203D" w:rsidRDefault="00F0203D">
                        <w:pPr>
                          <w:pBdr>
                            <w:between w:val="nil"/>
                          </w:pBdr>
                          <w:spacing w:after="80"/>
                          <w:ind w:right="400"/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957DD" w:rsidRDefault="007957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</w:p>
                <w:tbl>
                  <w:tblPr>
                    <w:tblStyle w:val="af3"/>
                    <w:tblW w:w="796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60"/>
                    <w:gridCol w:w="1300"/>
                    <w:gridCol w:w="520"/>
                    <w:gridCol w:w="5686"/>
                  </w:tblGrid>
                  <w:tr w:rsidR="007957DD">
                    <w:tc>
                      <w:tcPr>
                        <w:tcW w:w="46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2A3308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957DD" w:rsidRDefault="007957D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0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957DD" w:rsidRDefault="007957DD">
                        <w:pPr>
                          <w:pBdr>
                            <w:between w:val="nil"/>
                          </w:pBdr>
                          <w:rPr>
                            <w:rFonts w:ascii="Century Gothic" w:eastAsia="Century Gothic" w:hAnsi="Century Gothic" w:cs="Century Gothic"/>
                            <w:b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86" w:type="dxa"/>
                        <w:tcMar>
                          <w:top w:w="40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06310" w:rsidRDefault="00D06310">
                        <w:pPr>
                          <w:pBdr>
                            <w:between w:val="nil"/>
                          </w:pBdr>
                          <w:ind w:right="400"/>
                          <w:rPr>
                            <w:rFonts w:ascii="Century Gothic" w:eastAsia="Century Gothic" w:hAnsi="Century Gothic" w:cs="Century Gothic"/>
                            <w:i/>
                            <w:color w:val="34343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97398" w:rsidRDefault="00A97398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</w:p>
                <w:p w:rsidR="007957DD" w:rsidRDefault="00A97398">
                  <w:pPr>
                    <w:pBdr>
                      <w:bottom w:val="single" w:sz="8" w:space="3" w:color="D5D6D6"/>
                      <w:between w:val="nil"/>
                    </w:pBdr>
                    <w:spacing w:before="400" w:after="200"/>
                    <w:ind w:left="460" w:right="400"/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 wp14:anchorId="45A24CF3" wp14:editId="7E6ED6AC">
                        <wp:simplePos x="0" y="0"/>
                        <wp:positionH relativeFrom="column">
                          <wp:posOffset>-9525</wp:posOffset>
                        </wp:positionH>
                        <wp:positionV relativeFrom="paragraph">
                          <wp:posOffset>155575</wp:posOffset>
                        </wp:positionV>
                        <wp:extent cx="304800" cy="304800"/>
                        <wp:effectExtent l="0" t="0" r="0" b="0"/>
                        <wp:wrapNone/>
                        <wp:docPr id="2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A3308"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Additional Information</w:t>
                  </w:r>
                  <w:r w:rsidR="002A3308"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  <w:p w:rsidR="007957DD" w:rsidRPr="00A97398" w:rsidRDefault="002A3308">
                  <w:pPr>
                    <w:numPr>
                      <w:ilvl w:val="0"/>
                      <w:numId w:val="6"/>
                    </w:numPr>
                    <w:pBdr>
                      <w:between w:val="nil"/>
                    </w:pBdr>
                    <w:ind w:left="2520" w:right="400" w:hanging="300"/>
                    <w:rPr>
                      <w:b/>
                      <w:color w:val="343434"/>
                      <w:sz w:val="22"/>
                      <w:szCs w:val="22"/>
                      <w:u w:val="single"/>
                    </w:rPr>
                  </w:pPr>
                  <w:r w:rsidRPr="00A97398"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  <w:u w:val="single"/>
                    </w:rPr>
                    <w:t>Driving License Details</w:t>
                  </w:r>
                </w:p>
                <w:p w:rsidR="007957DD" w:rsidRPr="00A97398" w:rsidRDefault="00D06310">
                  <w:pPr>
                    <w:numPr>
                      <w:ilvl w:val="0"/>
                      <w:numId w:val="6"/>
                    </w:numPr>
                    <w:pBdr>
                      <w:left w:val="none" w:sz="0" w:space="5" w:color="000000"/>
                      <w:between w:val="nil"/>
                    </w:pBdr>
                    <w:ind w:left="2520" w:right="400" w:hanging="300"/>
                    <w:rPr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Indian</w:t>
                  </w:r>
                  <w:r w:rsidR="002A3308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Light Vehicle : Date of Expiry : 05-02-2027</w:t>
                  </w:r>
                </w:p>
                <w:p w:rsidR="00A97398" w:rsidRDefault="00A97398" w:rsidP="00A97398">
                  <w:pPr>
                    <w:pBdr>
                      <w:left w:val="none" w:sz="0" w:space="5" w:color="000000"/>
                      <w:between w:val="nil"/>
                    </w:pBdr>
                    <w:ind w:right="400"/>
                    <w:rPr>
                      <w:color w:val="343434"/>
                      <w:sz w:val="22"/>
                      <w:szCs w:val="22"/>
                    </w:rPr>
                  </w:pPr>
                </w:p>
                <w:p w:rsidR="00CC381F" w:rsidRDefault="00CC381F" w:rsidP="00CC381F">
                  <w:pPr>
                    <w:pBdr>
                      <w:left w:val="none" w:sz="0" w:space="5" w:color="000000"/>
                      <w:between w:val="nil"/>
                    </w:pBdr>
                    <w:ind w:right="400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:rsidR="00CC381F" w:rsidRDefault="00CC381F" w:rsidP="00CC381F">
                  <w:pPr>
                    <w:pBdr>
                      <w:left w:val="none" w:sz="0" w:space="5" w:color="000000"/>
                      <w:between w:val="nil"/>
                    </w:pBdr>
                    <w:ind w:right="400"/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hidden="0" allowOverlap="1" wp14:anchorId="7D2E80DD" wp14:editId="7C128C34">
                        <wp:simplePos x="0" y="0"/>
                        <wp:positionH relativeFrom="column">
                          <wp:posOffset>-9525</wp:posOffset>
                        </wp:positionH>
                        <wp:positionV relativeFrom="paragraph">
                          <wp:posOffset>3175</wp:posOffset>
                        </wp:positionV>
                        <wp:extent cx="305044" cy="305220"/>
                        <wp:effectExtent l="0" t="0" r="0" b="0"/>
                        <wp:wrapNone/>
                        <wp:docPr id="7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44" cy="3052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color w:val="343434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003D73"/>
                      <w:sz w:val="32"/>
                      <w:szCs w:val="32"/>
                    </w:rPr>
                    <w:t>Passport Details</w:t>
                  </w:r>
                </w:p>
                <w:p w:rsidR="00CC381F" w:rsidRDefault="00CC381F" w:rsidP="00CC381F">
                  <w:pPr>
                    <w:pBdr>
                      <w:left w:val="none" w:sz="0" w:space="5" w:color="000000"/>
                      <w:between w:val="nil"/>
                    </w:pBdr>
                    <w:ind w:right="400"/>
                    <w:rPr>
                      <w:color w:val="343434"/>
                      <w:sz w:val="22"/>
                      <w:szCs w:val="22"/>
                    </w:rPr>
                  </w:pPr>
                </w:p>
                <w:p w:rsidR="007957DD" w:rsidRDefault="00724356">
                  <w:pPr>
                    <w:numPr>
                      <w:ilvl w:val="0"/>
                      <w:numId w:val="6"/>
                    </w:numPr>
                    <w:pBdr>
                      <w:left w:val="none" w:sz="0" w:space="5" w:color="000000"/>
                      <w:between w:val="nil"/>
                    </w:pBdr>
                    <w:ind w:left="2520" w:right="400" w:hanging="300"/>
                    <w:rPr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Passport Number </w:t>
                  </w:r>
                  <w:r w:rsidRPr="00A97398">
                    <w:rPr>
                      <w:rFonts w:ascii="Century Gothic" w:eastAsia="Century Gothic" w:hAnsi="Century Gothic" w:cs="Century Gothic"/>
                      <w:b/>
                      <w:color w:val="343434"/>
                      <w:sz w:val="22"/>
                      <w:szCs w:val="22"/>
                    </w:rPr>
                    <w:t>: T8851350</w:t>
                  </w:r>
                </w:p>
                <w:p w:rsidR="007957DD" w:rsidRDefault="00724356">
                  <w:pPr>
                    <w:numPr>
                      <w:ilvl w:val="0"/>
                      <w:numId w:val="6"/>
                    </w:numPr>
                    <w:pBdr>
                      <w:left w:val="none" w:sz="0" w:space="5" w:color="000000"/>
                      <w:between w:val="nil"/>
                    </w:pBdr>
                    <w:ind w:left="2520" w:right="400" w:hanging="300"/>
                    <w:rPr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Place of Issue : COCHIN</w:t>
                  </w:r>
                </w:p>
                <w:p w:rsidR="007957DD" w:rsidRDefault="002A3308">
                  <w:pPr>
                    <w:numPr>
                      <w:ilvl w:val="0"/>
                      <w:numId w:val="6"/>
                    </w:numPr>
                    <w:pBdr>
                      <w:left w:val="none" w:sz="0" w:space="5" w:color="000000"/>
                      <w:between w:val="nil"/>
                    </w:pBdr>
                    <w:ind w:left="2520" w:right="400" w:hanging="300"/>
                    <w:rPr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Date of Issue : </w:t>
                  </w:r>
                  <w:r w:rsidR="00CC381F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</w:t>
                  </w:r>
                  <w:r w:rsidR="00724356"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13/08/2019</w:t>
                  </w:r>
                </w:p>
                <w:p w:rsidR="00CC381F" w:rsidRPr="00CC381F" w:rsidRDefault="00724356" w:rsidP="00CC381F">
                  <w:pPr>
                    <w:numPr>
                      <w:ilvl w:val="0"/>
                      <w:numId w:val="6"/>
                    </w:numPr>
                    <w:pBdr>
                      <w:left w:val="none" w:sz="0" w:space="5" w:color="000000"/>
                      <w:between w:val="nil"/>
                    </w:pBdr>
                    <w:ind w:left="2520" w:right="400" w:hanging="300"/>
                    <w:rPr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Date of Expiry : 12/08/2029</w:t>
                  </w:r>
                </w:p>
              </w:tc>
            </w:tr>
          </w:tbl>
          <w:p w:rsidR="007957DD" w:rsidRDefault="007957DD">
            <w:pPr>
              <w:rPr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</w:tr>
    </w:tbl>
    <w:p w:rsidR="00F37565" w:rsidRDefault="00F37565" w:rsidP="00F37565">
      <w:pPr>
        <w:ind w:left="720"/>
        <w:rPr>
          <w:rFonts w:ascii="Century Gothic" w:eastAsia="Century Gothic" w:hAnsi="Century Gothic" w:cs="Century Gothic"/>
          <w:b/>
          <w:color w:val="003D73"/>
          <w:sz w:val="32"/>
          <w:szCs w:val="32"/>
          <w:u w:val="single"/>
        </w:rPr>
      </w:pPr>
      <w:r>
        <w:rPr>
          <w:rFonts w:ascii="Century Gothic" w:eastAsia="Century Gothic" w:hAnsi="Century Gothic" w:cs="Century Gothic"/>
          <w:b/>
          <w:color w:val="003D73"/>
          <w:sz w:val="32"/>
          <w:szCs w:val="32"/>
          <w:u w:val="single"/>
        </w:rPr>
        <w:lastRenderedPageBreak/>
        <w:t>Declaration</w:t>
      </w:r>
      <w:bookmarkStart w:id="0" w:name="_GoBack"/>
      <w:bookmarkEnd w:id="0"/>
    </w:p>
    <w:p w:rsidR="00F37565" w:rsidRPr="002A3308" w:rsidRDefault="00F37565" w:rsidP="00F37565">
      <w:pPr>
        <w:rPr>
          <w:rFonts w:ascii="Century Gothic" w:eastAsia="Century Gothic" w:hAnsi="Century Gothic" w:cs="Century Gothic"/>
          <w:color w:val="003D73"/>
          <w:sz w:val="32"/>
          <w:szCs w:val="32"/>
          <w:u w:val="single"/>
        </w:rPr>
      </w:pPr>
      <w:r>
        <w:rPr>
          <w:rFonts w:ascii="Century Gothic" w:eastAsia="Century Gothic" w:hAnsi="Century Gothic" w:cs="Century Gothic"/>
          <w:b/>
          <w:color w:val="003D73"/>
          <w:sz w:val="32"/>
          <w:szCs w:val="32"/>
          <w:u w:val="single"/>
        </w:rPr>
        <w:t xml:space="preserve">    </w:t>
      </w:r>
    </w:p>
    <w:p w:rsidR="00F37565" w:rsidRPr="002A3308" w:rsidRDefault="00F37565" w:rsidP="00F37565">
      <w:pPr>
        <w:ind w:left="720" w:firstLine="720"/>
        <w:rPr>
          <w:rFonts w:ascii="Century Gothic" w:eastAsia="Century Gothic" w:hAnsi="Century Gothic" w:cs="Century Gothic"/>
          <w:color w:val="003D73"/>
          <w:sz w:val="22"/>
          <w:szCs w:val="22"/>
        </w:rPr>
      </w:pPr>
      <w:r w:rsidRPr="002A3308">
        <w:rPr>
          <w:rFonts w:ascii="Century Gothic" w:eastAsia="Century Gothic" w:hAnsi="Century Gothic" w:cs="Century Gothic"/>
          <w:sz w:val="22"/>
          <w:szCs w:val="22"/>
        </w:rPr>
        <w:t>I hereby declare that the abov</w:t>
      </w:r>
      <w:r>
        <w:rPr>
          <w:rFonts w:ascii="Century Gothic" w:eastAsia="Century Gothic" w:hAnsi="Century Gothic" w:cs="Century Gothic"/>
          <w:sz w:val="22"/>
          <w:szCs w:val="22"/>
        </w:rPr>
        <w:t>e furnished details are true and correct</w:t>
      </w:r>
      <w:r w:rsidRPr="002A3308">
        <w:rPr>
          <w:rFonts w:ascii="Century Gothic" w:eastAsia="Century Gothic" w:hAnsi="Century Gothic" w:cs="Century Gothic"/>
          <w:sz w:val="22"/>
          <w:szCs w:val="22"/>
        </w:rPr>
        <w:t xml:space="preserve"> to the best of my    knowledge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and belief.</w:t>
      </w:r>
    </w:p>
    <w:p w:rsidR="00F37565" w:rsidRPr="00CC381F" w:rsidRDefault="00F37565" w:rsidP="00F37565">
      <w:pPr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3D73"/>
          <w:sz w:val="32"/>
          <w:szCs w:val="32"/>
        </w:rPr>
        <w:tab/>
      </w:r>
      <w:r>
        <w:rPr>
          <w:rFonts w:ascii="Century Gothic" w:eastAsia="Century Gothic" w:hAnsi="Century Gothic" w:cs="Century Gothic"/>
          <w:b/>
          <w:color w:val="003D73"/>
          <w:sz w:val="32"/>
          <w:szCs w:val="32"/>
        </w:rPr>
        <w:tab/>
      </w:r>
    </w:p>
    <w:p w:rsidR="00F37565" w:rsidRDefault="00F37565" w:rsidP="00F37565">
      <w:pPr>
        <w:rPr>
          <w:rFonts w:ascii="Century Gothic" w:eastAsia="Century Gothic" w:hAnsi="Century Gothic" w:cs="Century Gothic"/>
          <w:b/>
          <w:color w:val="003D73"/>
          <w:sz w:val="32"/>
          <w:szCs w:val="32"/>
          <w:u w:val="single"/>
        </w:rPr>
      </w:pPr>
    </w:p>
    <w:p w:rsidR="00F37565" w:rsidRPr="00724356" w:rsidRDefault="00F37565" w:rsidP="00F37565">
      <w:pPr>
        <w:rPr>
          <w:rFonts w:ascii="Century Gothic" w:eastAsia="Century Gothic" w:hAnsi="Century Gothic" w:cs="Century Gothic"/>
          <w:b/>
          <w:color w:val="003D73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3D73"/>
          <w:sz w:val="22"/>
          <w:szCs w:val="22"/>
        </w:rPr>
        <w:tab/>
        <w:t xml:space="preserve">                         </w:t>
      </w:r>
      <w:proofErr w:type="spellStart"/>
      <w:r w:rsidRPr="00724356">
        <w:rPr>
          <w:rFonts w:ascii="Century Gothic" w:eastAsia="Century Gothic" w:hAnsi="Century Gothic" w:cs="Century Gothic"/>
          <w:b/>
          <w:color w:val="003D73"/>
          <w:sz w:val="28"/>
          <w:szCs w:val="28"/>
        </w:rPr>
        <w:t>Vaisakh</w:t>
      </w:r>
      <w:proofErr w:type="spellEnd"/>
      <w:r w:rsidRPr="00724356">
        <w:rPr>
          <w:rFonts w:ascii="Century Gothic" w:eastAsia="Century Gothic" w:hAnsi="Century Gothic" w:cs="Century Gothic"/>
          <w:b/>
          <w:color w:val="003D73"/>
          <w:sz w:val="28"/>
          <w:szCs w:val="28"/>
        </w:rPr>
        <w:t xml:space="preserve"> </w:t>
      </w:r>
      <w:proofErr w:type="spellStart"/>
      <w:r w:rsidRPr="00724356">
        <w:rPr>
          <w:rFonts w:ascii="Century Gothic" w:eastAsia="Century Gothic" w:hAnsi="Century Gothic" w:cs="Century Gothic"/>
          <w:b/>
          <w:color w:val="003D73"/>
          <w:sz w:val="28"/>
          <w:szCs w:val="28"/>
        </w:rPr>
        <w:t>Sankaran</w:t>
      </w:r>
      <w:proofErr w:type="spellEnd"/>
      <w:r w:rsidRPr="00724356">
        <w:rPr>
          <w:rFonts w:ascii="Century Gothic" w:eastAsia="Century Gothic" w:hAnsi="Century Gothic" w:cs="Century Gothic"/>
          <w:b/>
          <w:color w:val="003D73"/>
          <w:sz w:val="28"/>
          <w:szCs w:val="28"/>
        </w:rPr>
        <w:t xml:space="preserve"> Nair</w:t>
      </w: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Default="00CC381F">
      <w:pPr>
        <w:rPr>
          <w:rFonts w:ascii="Century Gothic" w:eastAsia="Century Gothic" w:hAnsi="Century Gothic" w:cs="Century Gothic"/>
          <w:color w:val="343434"/>
          <w:sz w:val="22"/>
          <w:szCs w:val="22"/>
        </w:rPr>
      </w:pPr>
    </w:p>
    <w:p w:rsidR="00CC381F" w:rsidRPr="00724356" w:rsidRDefault="00F37565" w:rsidP="00F37565">
      <w:pPr>
        <w:rPr>
          <w:rFonts w:ascii="Century Gothic" w:eastAsia="Century Gothic" w:hAnsi="Century Gothic" w:cs="Century Gothic"/>
          <w:b/>
          <w:color w:val="003D73"/>
          <w:sz w:val="28"/>
          <w:szCs w:val="28"/>
        </w:rPr>
      </w:pPr>
      <w:r>
        <w:rPr>
          <w:rFonts w:ascii="Century Gothic" w:eastAsia="Century Gothic" w:hAnsi="Century Gothic" w:cs="Century Gothic"/>
          <w:color w:val="343434"/>
          <w:sz w:val="22"/>
          <w:szCs w:val="22"/>
        </w:rPr>
        <w:t xml:space="preserve">    </w:t>
      </w:r>
      <w:r w:rsidR="002A3308" w:rsidRPr="00CC381F">
        <w:rPr>
          <w:rFonts w:ascii="Century Gothic" w:eastAsia="Century Gothic" w:hAnsi="Century Gothic" w:cs="Century Gothic"/>
          <w:noProof/>
          <w:color w:val="343434"/>
          <w:sz w:val="22"/>
          <w:szCs w:val="22"/>
          <w:u w:val="single"/>
        </w:rPr>
        <w:drawing>
          <wp:anchor distT="0" distB="0" distL="114300" distR="114300" simplePos="0" relativeHeight="251661312" behindDoc="0" locked="0" layoutInCell="1" hidden="0" allowOverlap="1" wp14:anchorId="3446A9F4" wp14:editId="15F2BAC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729826" cy="88902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29826" cy="8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C381F" w:rsidRPr="00724356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0A6"/>
    <w:multiLevelType w:val="multilevel"/>
    <w:tmpl w:val="5C1C0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3A29C9"/>
    <w:multiLevelType w:val="multilevel"/>
    <w:tmpl w:val="97D41B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E269C5"/>
    <w:multiLevelType w:val="multilevel"/>
    <w:tmpl w:val="E0C0E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1A34C0E"/>
    <w:multiLevelType w:val="multilevel"/>
    <w:tmpl w:val="12849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FFA3C5F"/>
    <w:multiLevelType w:val="multilevel"/>
    <w:tmpl w:val="9D4E48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80C5E1B"/>
    <w:multiLevelType w:val="multilevel"/>
    <w:tmpl w:val="06684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DD"/>
    <w:rsid w:val="00047F2D"/>
    <w:rsid w:val="00104162"/>
    <w:rsid w:val="00120CAC"/>
    <w:rsid w:val="001633A4"/>
    <w:rsid w:val="002A3308"/>
    <w:rsid w:val="00392D5C"/>
    <w:rsid w:val="004D276A"/>
    <w:rsid w:val="00584799"/>
    <w:rsid w:val="00677003"/>
    <w:rsid w:val="00681CBA"/>
    <w:rsid w:val="00724356"/>
    <w:rsid w:val="007957DD"/>
    <w:rsid w:val="0081601B"/>
    <w:rsid w:val="00A97398"/>
    <w:rsid w:val="00AD2334"/>
    <w:rsid w:val="00CC381F"/>
    <w:rsid w:val="00D06310"/>
    <w:rsid w:val="00E57F2A"/>
    <w:rsid w:val="00F0203D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message.vaisak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suhail t</cp:lastModifiedBy>
  <cp:revision>5</cp:revision>
  <dcterms:created xsi:type="dcterms:W3CDTF">2023-06-23T19:48:00Z</dcterms:created>
  <dcterms:modified xsi:type="dcterms:W3CDTF">2023-06-23T19:53:00Z</dcterms:modified>
</cp:coreProperties>
</file>