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0"/>
        <w:gridCol w:w="3180"/>
        <w:gridCol w:w="500"/>
        <w:gridCol w:w="340"/>
        <w:gridCol w:w="6886"/>
        <w:gridCol w:w="500"/>
      </w:tblGrid>
      <w:tr w:rsidR="000118A5" w14:paraId="46C7BB24" w14:textId="77777777">
        <w:trPr>
          <w:trHeight w:val="15598"/>
          <w:tblCellSpacing w:w="0" w:type="dxa"/>
        </w:trPr>
        <w:tc>
          <w:tcPr>
            <w:tcW w:w="500" w:type="dxa"/>
            <w:shd w:val="clear" w:color="auto" w:fill="E9EAEE"/>
            <w:tcMar>
              <w:top w:w="600" w:type="dxa"/>
              <w:left w:w="0" w:type="dxa"/>
              <w:bottom w:w="600" w:type="dxa"/>
              <w:right w:w="0" w:type="dxa"/>
            </w:tcMar>
            <w:vAlign w:val="bottom"/>
            <w:hideMark/>
          </w:tcPr>
          <w:p w14:paraId="3C63AF6B" w14:textId="77777777" w:rsidR="000118A5" w:rsidRDefault="000118A5">
            <w:pPr>
              <w:rPr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E9EAEE"/>
            <w:tcMar>
              <w:top w:w="60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ocumentaddress"/>
              <w:tblW w:w="3180" w:type="dxa"/>
              <w:tblCellSpacing w:w="0" w:type="dxa"/>
              <w:tblBorders>
                <w:bottom w:val="single" w:sz="8" w:space="0" w:color="E9EAEE"/>
              </w:tblBorders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680"/>
            </w:tblGrid>
            <w:tr w:rsidR="000118A5" w14:paraId="4FF8BC27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39D4DA" w14:textId="77777777" w:rsidR="000118A5" w:rsidRDefault="00114289">
                  <w:pPr>
                    <w:pStyle w:val="documentleft-boxiconRownth-child1iconSvgdiv"/>
                    <w:spacing w:after="180"/>
                    <w:rPr>
                      <w:rStyle w:val="documentleft-boxiconSv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left-boxiconSv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inline distT="0" distB="0" distL="0" distR="0" wp14:anchorId="680AC7C0" wp14:editId="009DFED3">
                        <wp:extent cx="140148" cy="140232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A7947F" w14:textId="1F6EF711" w:rsidR="000118A5" w:rsidRDefault="00114289">
                  <w:pPr>
                    <w:pStyle w:val="documentleft-boxiconRownth-child1icoTxtdiv"/>
                    <w:spacing w:after="180"/>
                    <w:rPr>
                      <w:rStyle w:val="documentaddressicoTxt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+971 56 409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6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277</w:t>
                  </w:r>
                </w:p>
              </w:tc>
            </w:tr>
            <w:tr w:rsidR="000118A5" w14:paraId="6B44EF64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57134A" w14:textId="77777777" w:rsidR="000118A5" w:rsidRDefault="00114289">
                  <w:pPr>
                    <w:pStyle w:val="div"/>
                    <w:rPr>
                      <w:rStyle w:val="documentleft-boxiconSv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left-boxiconSv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inline distT="0" distB="0" distL="0" distR="0" wp14:anchorId="4845919C" wp14:editId="2FEFE6EA">
                        <wp:extent cx="140148" cy="102158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02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B8BBFAB" w14:textId="77777777" w:rsidR="000118A5" w:rsidRDefault="00114289">
                  <w:pPr>
                    <w:pStyle w:val="div"/>
                    <w:rPr>
                      <w:rStyle w:val="documentaddressiconRownth-last-child1icoTxt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zzayip@yahoo.com</w:t>
                  </w:r>
                </w:p>
              </w:tc>
            </w:tr>
          </w:tbl>
          <w:p w14:paraId="4EA0BB4D" w14:textId="77777777" w:rsidR="000118A5" w:rsidRDefault="000118A5">
            <w:pPr>
              <w:rPr>
                <w:vanish/>
              </w:rPr>
            </w:pP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180"/>
            </w:tblGrid>
            <w:tr w:rsidR="000118A5" w14:paraId="7B86180B" w14:textId="77777777">
              <w:trPr>
                <w:trHeight w:hRule="exact" w:val="400"/>
                <w:tblCellSpacing w:w="0" w:type="dxa"/>
              </w:trPr>
              <w:tc>
                <w:tcPr>
                  <w:tcW w:w="3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73E4913" w14:textId="77777777" w:rsidR="000118A5" w:rsidRDefault="000118A5">
                  <w:pPr>
                    <w:rPr>
                      <w:rStyle w:val="documentleft-box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0118A5" w14:paraId="7FC69F60" w14:textId="77777777">
              <w:trPr>
                <w:trHeight w:hRule="exact" w:val="400"/>
                <w:tblCellSpacing w:w="0" w:type="dxa"/>
              </w:trPr>
              <w:tc>
                <w:tcPr>
                  <w:tcW w:w="3180" w:type="dxa"/>
                  <w:tcBorders>
                    <w:top w:val="single" w:sz="8" w:space="0" w:color="2A2A2A"/>
                  </w:tcBorders>
                  <w:tcMar>
                    <w:top w:w="1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2555C66" w14:textId="77777777" w:rsidR="000118A5" w:rsidRDefault="000118A5">
                  <w:pPr>
                    <w:rPr>
                      <w:rStyle w:val="documentleft-boxsectionbordercell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</w:p>
              </w:tc>
            </w:tr>
          </w:tbl>
          <w:p w14:paraId="01DD1C6A" w14:textId="77777777" w:rsidR="000118A5" w:rsidRDefault="00114289">
            <w:pPr>
              <w:pStyle w:val="p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 xml:space="preserve">Dynamic senior executive with over 15 years of aviation industry experience and people management. Bringing forth a proven track record of working collaboratively with sales teams to achieve goals, </w:t>
            </w: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increase revenue gains, and advance the sales cycle of the company. A strong leader with the ability to increase sales and develop strategies to retain customers &amp; marketing strategies to achieve peak performance</w:t>
            </w:r>
          </w:p>
          <w:p w14:paraId="1A97CFC6" w14:textId="77777777" w:rsidR="000118A5" w:rsidRDefault="00114289">
            <w:pPr>
              <w:pStyle w:val="documentsectionleftpad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 </w:t>
            </w:r>
          </w:p>
          <w:p w14:paraId="4D0A9A6D" w14:textId="77777777" w:rsidR="000118A5" w:rsidRDefault="00114289">
            <w:pPr>
              <w:pStyle w:val="documentsectionmiddlepad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 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180"/>
            </w:tblGrid>
            <w:tr w:rsidR="000118A5" w14:paraId="7FB10320" w14:textId="77777777">
              <w:trPr>
                <w:trHeight w:hRule="exact" w:val="400"/>
                <w:tblCellSpacing w:w="0" w:type="dxa"/>
              </w:trPr>
              <w:tc>
                <w:tcPr>
                  <w:tcW w:w="3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AD31A9F" w14:textId="77777777" w:rsidR="000118A5" w:rsidRDefault="000118A5">
                  <w:pPr>
                    <w:rPr>
                      <w:rStyle w:val="documentleft-box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0118A5" w14:paraId="419BE07C" w14:textId="77777777">
              <w:trPr>
                <w:trHeight w:hRule="exact" w:val="400"/>
                <w:tblCellSpacing w:w="0" w:type="dxa"/>
              </w:trPr>
              <w:tc>
                <w:tcPr>
                  <w:tcW w:w="3180" w:type="dxa"/>
                  <w:tcBorders>
                    <w:top w:val="single" w:sz="8" w:space="0" w:color="2A2A2A"/>
                  </w:tcBorders>
                  <w:tcMar>
                    <w:top w:w="1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4D1D9C3" w14:textId="77777777" w:rsidR="000118A5" w:rsidRDefault="000118A5">
                  <w:pPr>
                    <w:rPr>
                      <w:rStyle w:val="documentleft-boxsectionbordercell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</w:p>
              </w:tc>
            </w:tr>
          </w:tbl>
          <w:p w14:paraId="13FFDC4D" w14:textId="77777777" w:rsidR="000118A5" w:rsidRDefault="00114289">
            <w:pPr>
              <w:pStyle w:val="documentsectionhea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color w:val="007D89"/>
                <w:spacing w:val="10"/>
                <w:sz w:val="28"/>
                <w:szCs w:val="28"/>
              </w:rPr>
              <w:t>Key Achievements</w:t>
            </w:r>
          </w:p>
          <w:p w14:paraId="59B334FC" w14:textId="77777777" w:rsidR="000118A5" w:rsidRDefault="00114289">
            <w:pPr>
              <w:pStyle w:val="documentulli"/>
              <w:numPr>
                <w:ilvl w:val="0"/>
                <w:numId w:val="1"/>
              </w:numPr>
              <w:pBdr>
                <w:left w:val="none" w:sz="0" w:space="0" w:color="auto"/>
              </w:pBdr>
              <w:ind w:left="320" w:hanging="272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Aggressive sales champion having improved revenues consistently over 20%</w:t>
            </w:r>
          </w:p>
          <w:p w14:paraId="4B049E88" w14:textId="77777777" w:rsidR="000118A5" w:rsidRDefault="00114289">
            <w:pPr>
              <w:pStyle w:val="documentulli"/>
              <w:numPr>
                <w:ilvl w:val="0"/>
                <w:numId w:val="1"/>
              </w:numPr>
              <w:ind w:left="320" w:hanging="272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Spearhead product roadshows</w:t>
            </w:r>
          </w:p>
          <w:p w14:paraId="0B42B255" w14:textId="77777777" w:rsidR="000118A5" w:rsidRDefault="00114289">
            <w:pPr>
              <w:pStyle w:val="documentulli"/>
              <w:numPr>
                <w:ilvl w:val="0"/>
                <w:numId w:val="1"/>
              </w:numPr>
              <w:ind w:left="320" w:hanging="272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Proven account management skills with 70% retention of corporate accounts secured personally</w:t>
            </w:r>
          </w:p>
          <w:p w14:paraId="18C02213" w14:textId="77777777" w:rsidR="000118A5" w:rsidRDefault="00114289">
            <w:pPr>
              <w:pStyle w:val="documentulli"/>
              <w:numPr>
                <w:ilvl w:val="0"/>
                <w:numId w:val="1"/>
              </w:numPr>
              <w:ind w:left="320" w:hanging="272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Hands on experience in setting up operations</w:t>
            </w:r>
          </w:p>
          <w:p w14:paraId="1DE7F96A" w14:textId="77777777" w:rsidR="000118A5" w:rsidRDefault="00114289">
            <w:pPr>
              <w:pStyle w:val="documentsectionleftpad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 </w:t>
            </w:r>
          </w:p>
          <w:p w14:paraId="6758080F" w14:textId="77777777" w:rsidR="000118A5" w:rsidRDefault="00114289">
            <w:pPr>
              <w:pStyle w:val="documentsectionmiddlepad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 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180"/>
            </w:tblGrid>
            <w:tr w:rsidR="000118A5" w14:paraId="4B5B16FF" w14:textId="77777777">
              <w:trPr>
                <w:trHeight w:hRule="exact" w:val="400"/>
                <w:tblCellSpacing w:w="0" w:type="dxa"/>
              </w:trPr>
              <w:tc>
                <w:tcPr>
                  <w:tcW w:w="3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73A1C43" w14:textId="77777777" w:rsidR="000118A5" w:rsidRDefault="000118A5">
                  <w:pPr>
                    <w:rPr>
                      <w:rStyle w:val="documentleft-box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0118A5" w14:paraId="669FDB0A" w14:textId="77777777">
              <w:trPr>
                <w:trHeight w:hRule="exact" w:val="400"/>
                <w:tblCellSpacing w:w="0" w:type="dxa"/>
              </w:trPr>
              <w:tc>
                <w:tcPr>
                  <w:tcW w:w="3180" w:type="dxa"/>
                  <w:tcBorders>
                    <w:top w:val="single" w:sz="8" w:space="0" w:color="2A2A2A"/>
                  </w:tcBorders>
                  <w:tcMar>
                    <w:top w:w="1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08E1A9E" w14:textId="77777777" w:rsidR="000118A5" w:rsidRDefault="000118A5">
                  <w:pPr>
                    <w:rPr>
                      <w:rStyle w:val="documentleft-boxsectionbordercell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</w:p>
              </w:tc>
            </w:tr>
          </w:tbl>
          <w:p w14:paraId="1DA2FEF4" w14:textId="77777777" w:rsidR="000118A5" w:rsidRDefault="00114289">
            <w:pPr>
              <w:pStyle w:val="documentsectionhea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color w:val="007D89"/>
                <w:spacing w:val="10"/>
                <w:sz w:val="28"/>
                <w:szCs w:val="28"/>
              </w:rPr>
              <w:t>Skills</w:t>
            </w:r>
          </w:p>
          <w:p w14:paraId="111BA04C" w14:textId="77777777" w:rsidR="000118A5" w:rsidRDefault="00114289">
            <w:pPr>
              <w:pStyle w:val="documentulli"/>
              <w:numPr>
                <w:ilvl w:val="0"/>
                <w:numId w:val="2"/>
              </w:numPr>
              <w:pBdr>
                <w:left w:val="none" w:sz="0" w:space="0" w:color="auto"/>
              </w:pBdr>
              <w:ind w:left="320" w:hanging="272"/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Leadership</w:t>
            </w:r>
          </w:p>
          <w:p w14:paraId="6BE14C4A" w14:textId="47AB91A9" w:rsidR="000118A5" w:rsidRDefault="00114289">
            <w:pPr>
              <w:pStyle w:val="documentulli"/>
              <w:numPr>
                <w:ilvl w:val="0"/>
                <w:numId w:val="2"/>
              </w:numPr>
              <w:ind w:left="320" w:hanging="272"/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 xml:space="preserve">Business </w:t>
            </w:r>
            <w:r w:rsidR="008C762B"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Development</w:t>
            </w:r>
          </w:p>
          <w:p w14:paraId="3D389411" w14:textId="77777777" w:rsidR="000118A5" w:rsidRDefault="00114289">
            <w:pPr>
              <w:pStyle w:val="documentulli"/>
              <w:numPr>
                <w:ilvl w:val="0"/>
                <w:numId w:val="2"/>
              </w:numPr>
              <w:ind w:left="320" w:hanging="272"/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Analytical Skills</w:t>
            </w:r>
          </w:p>
          <w:p w14:paraId="3E951A48" w14:textId="77777777" w:rsidR="000118A5" w:rsidRDefault="00114289">
            <w:pPr>
              <w:pStyle w:val="documentulli"/>
              <w:numPr>
                <w:ilvl w:val="0"/>
                <w:numId w:val="2"/>
              </w:numPr>
              <w:ind w:left="320" w:hanging="272"/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Portfolio management</w:t>
            </w:r>
          </w:p>
          <w:p w14:paraId="791E0848" w14:textId="77777777" w:rsidR="000118A5" w:rsidRDefault="00114289">
            <w:pPr>
              <w:pStyle w:val="documentulli"/>
              <w:numPr>
                <w:ilvl w:val="0"/>
                <w:numId w:val="3"/>
              </w:numPr>
              <w:ind w:left="320" w:hanging="272"/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Business Strategy</w:t>
            </w:r>
          </w:p>
          <w:p w14:paraId="1030A0FA" w14:textId="77777777" w:rsidR="000118A5" w:rsidRDefault="00114289">
            <w:pPr>
              <w:pStyle w:val="documentulli"/>
              <w:numPr>
                <w:ilvl w:val="0"/>
                <w:numId w:val="3"/>
              </w:numPr>
              <w:ind w:left="320" w:hanging="272"/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Communication &amp; Presentation</w:t>
            </w:r>
          </w:p>
          <w:p w14:paraId="349C632C" w14:textId="77777777" w:rsidR="000118A5" w:rsidRDefault="00114289">
            <w:pPr>
              <w:pStyle w:val="documentulli"/>
              <w:numPr>
                <w:ilvl w:val="0"/>
                <w:numId w:val="3"/>
              </w:numPr>
              <w:ind w:left="320" w:hanging="272"/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Negotiation</w:t>
            </w:r>
          </w:p>
          <w:p w14:paraId="6E956C58" w14:textId="77777777" w:rsidR="000118A5" w:rsidRDefault="00114289">
            <w:pPr>
              <w:pStyle w:val="documentleft-boxscspdiv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 </w:t>
            </w:r>
          </w:p>
          <w:p w14:paraId="756A523E" w14:textId="77777777" w:rsidR="000118A5" w:rsidRDefault="00114289">
            <w:pPr>
              <w:pStyle w:val="documentsectionleftpad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 </w:t>
            </w:r>
          </w:p>
          <w:p w14:paraId="0AE2127B" w14:textId="77777777" w:rsidR="000118A5" w:rsidRDefault="00114289">
            <w:pPr>
              <w:pStyle w:val="documentsectionmiddlepad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 </w:t>
            </w:r>
          </w:p>
          <w:tbl>
            <w:tblPr>
              <w:tblStyle w:val="documentborder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180"/>
            </w:tblGrid>
            <w:tr w:rsidR="000118A5" w14:paraId="772C9C10" w14:textId="77777777">
              <w:trPr>
                <w:trHeight w:hRule="exact" w:val="400"/>
                <w:tblCellSpacing w:w="0" w:type="dxa"/>
              </w:trPr>
              <w:tc>
                <w:tcPr>
                  <w:tcW w:w="3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DEBB933" w14:textId="77777777" w:rsidR="000118A5" w:rsidRDefault="000118A5">
                  <w:pPr>
                    <w:rPr>
                      <w:rStyle w:val="documentleft-box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0118A5" w14:paraId="19F123C3" w14:textId="77777777">
              <w:trPr>
                <w:trHeight w:hRule="exact" w:val="400"/>
                <w:tblCellSpacing w:w="0" w:type="dxa"/>
              </w:trPr>
              <w:tc>
                <w:tcPr>
                  <w:tcW w:w="3180" w:type="dxa"/>
                  <w:tcBorders>
                    <w:top w:val="single" w:sz="8" w:space="0" w:color="2A2A2A"/>
                  </w:tcBorders>
                  <w:tcMar>
                    <w:top w:w="1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56BF70B" w14:textId="77777777" w:rsidR="000118A5" w:rsidRDefault="000118A5">
                  <w:pPr>
                    <w:rPr>
                      <w:rStyle w:val="documentleft-boxsectionbordercell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</w:p>
              </w:tc>
            </w:tr>
          </w:tbl>
          <w:p w14:paraId="088A0CBE" w14:textId="77777777" w:rsidR="00890099" w:rsidRDefault="00890099">
            <w:pPr>
              <w:pStyle w:val="documentsectionheading"/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color w:val="007D89"/>
                <w:spacing w:val="10"/>
                <w:sz w:val="28"/>
                <w:szCs w:val="28"/>
              </w:rPr>
            </w:pPr>
          </w:p>
          <w:p w14:paraId="29216512" w14:textId="77777777" w:rsidR="00890099" w:rsidRDefault="00890099">
            <w:pPr>
              <w:pStyle w:val="documentsectionheading"/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color w:val="007D89"/>
                <w:spacing w:val="10"/>
                <w:sz w:val="28"/>
                <w:szCs w:val="28"/>
              </w:rPr>
            </w:pPr>
          </w:p>
          <w:p w14:paraId="08EE6AF8" w14:textId="77777777" w:rsidR="00890099" w:rsidRDefault="00890099">
            <w:pPr>
              <w:pStyle w:val="documentsectionheading"/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color w:val="007D89"/>
                <w:spacing w:val="10"/>
                <w:sz w:val="28"/>
                <w:szCs w:val="28"/>
              </w:rPr>
            </w:pPr>
          </w:p>
          <w:p w14:paraId="02F9A4C4" w14:textId="77777777" w:rsidR="00890099" w:rsidRDefault="00890099">
            <w:pPr>
              <w:pStyle w:val="documentsectionheading"/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color w:val="007D89"/>
                <w:spacing w:val="10"/>
                <w:sz w:val="28"/>
                <w:szCs w:val="28"/>
              </w:rPr>
            </w:pPr>
          </w:p>
          <w:p w14:paraId="52F59D3F" w14:textId="3D8A700E" w:rsidR="000118A5" w:rsidRDefault="00114289">
            <w:pPr>
              <w:pStyle w:val="documentsectionheading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color w:val="007D89"/>
                <w:spacing w:val="10"/>
                <w:sz w:val="28"/>
                <w:szCs w:val="28"/>
              </w:rPr>
              <w:lastRenderedPageBreak/>
              <w:t>Languages</w:t>
            </w:r>
          </w:p>
          <w:p w14:paraId="339E5693" w14:textId="77777777" w:rsidR="000118A5" w:rsidRDefault="00114289">
            <w:pPr>
              <w:pStyle w:val="documentleft-boxparagraphsinglecolumn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b/>
                <w:bCs/>
                <w:color w:val="2A2A2A"/>
                <w:sz w:val="20"/>
                <w:szCs w:val="20"/>
              </w:rPr>
              <w:t>English</w:t>
            </w:r>
            <w:r>
              <w:rPr>
                <w:rStyle w:val="documentlang-Secfieldany"/>
                <w:rFonts w:ascii="Century Gothic" w:eastAsia="Century Gothic" w:hAnsi="Century Gothic" w:cs="Century Gothic"/>
                <w:vanish/>
                <w:color w:val="2A2A2A"/>
                <w:sz w:val="20"/>
                <w:szCs w:val="20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:</w:t>
            </w:r>
            <w:r>
              <w:rPr>
                <w:rStyle w:val="documentlang-SecnativeLangParafield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First Language</w:t>
            </w:r>
            <w:r>
              <w:rPr>
                <w:rStyle w:val="documentlang-SecnativeLangParafield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 xml:space="preserve"> </w:t>
            </w:r>
          </w:p>
          <w:p w14:paraId="5C6C1354" w14:textId="77777777" w:rsidR="000118A5" w:rsidRDefault="000118A5">
            <w:pPr>
              <w:pStyle w:val="div"/>
              <w:spacing w:after="80" w:line="2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</w:p>
          <w:p w14:paraId="392E53C2" w14:textId="77777777" w:rsidR="000118A5" w:rsidRDefault="00114289">
            <w:pPr>
              <w:pStyle w:val="div"/>
              <w:tabs>
                <w:tab w:val="right" w:pos="3160"/>
              </w:tabs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b/>
                <w:bCs/>
                <w:color w:val="2A2A2A"/>
                <w:sz w:val="20"/>
                <w:szCs w:val="20"/>
              </w:rPr>
              <w:t>Arabic</w:t>
            </w:r>
            <w:r>
              <w:rPr>
                <w:rStyle w:val="documentlang-Secfieldany"/>
                <w:rFonts w:ascii="Century Gothic" w:eastAsia="Century Gothic" w:hAnsi="Century Gothic" w:cs="Century Gothic"/>
                <w:vanish/>
                <w:color w:val="2A2A2A"/>
                <w:sz w:val="20"/>
                <w:szCs w:val="20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:</w:t>
            </w: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ab/>
              <w:t>B1</w:t>
            </w:r>
          </w:p>
          <w:p w14:paraId="415015F0" w14:textId="77777777" w:rsidR="000118A5" w:rsidRDefault="00114289">
            <w:pPr>
              <w:pStyle w:val="fieldsliced-rect"/>
              <w:spacing w:before="40" w:line="18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noProof/>
                <w:color w:val="2A2A2A"/>
                <w:sz w:val="20"/>
                <w:szCs w:val="20"/>
                <w:shd w:val="clear" w:color="auto" w:fill="auto"/>
              </w:rPr>
              <w:drawing>
                <wp:inline distT="0" distB="0" distL="0" distR="0" wp14:anchorId="217A6AC3" wp14:editId="705E86D1">
                  <wp:extent cx="2028881" cy="76775"/>
                  <wp:effectExtent l="0" t="0" r="0" b="0"/>
                  <wp:docPr id="100007" name="Picture 1000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81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67792" w14:textId="77777777" w:rsidR="000118A5" w:rsidRDefault="00114289">
            <w:pPr>
              <w:pStyle w:val="div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Intermediate</w:t>
            </w:r>
          </w:p>
          <w:p w14:paraId="4E05FEA5" w14:textId="77777777" w:rsidR="000118A5" w:rsidRDefault="000118A5">
            <w:pPr>
              <w:pStyle w:val="div"/>
              <w:spacing w:after="80" w:line="2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</w:p>
          <w:p w14:paraId="5706DB47" w14:textId="77777777" w:rsidR="000118A5" w:rsidRDefault="00114289">
            <w:pPr>
              <w:pStyle w:val="div"/>
              <w:tabs>
                <w:tab w:val="right" w:pos="3160"/>
              </w:tabs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b/>
                <w:bCs/>
                <w:color w:val="2A2A2A"/>
                <w:sz w:val="20"/>
                <w:szCs w:val="20"/>
              </w:rPr>
              <w:t>Hindi</w:t>
            </w:r>
            <w:r>
              <w:rPr>
                <w:rStyle w:val="documentlang-Secfieldany"/>
                <w:rFonts w:ascii="Century Gothic" w:eastAsia="Century Gothic" w:hAnsi="Century Gothic" w:cs="Century Gothic"/>
                <w:vanish/>
                <w:color w:val="2A2A2A"/>
                <w:sz w:val="20"/>
                <w:szCs w:val="20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:</w:t>
            </w: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ab/>
              <w:t>C2</w:t>
            </w:r>
          </w:p>
          <w:p w14:paraId="3D171CBE" w14:textId="77777777" w:rsidR="000118A5" w:rsidRDefault="00114289">
            <w:pPr>
              <w:pStyle w:val="fieldsliced-rect"/>
              <w:spacing w:before="40" w:line="18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noProof/>
                <w:color w:val="2A2A2A"/>
                <w:sz w:val="20"/>
                <w:szCs w:val="20"/>
                <w:shd w:val="clear" w:color="auto" w:fill="auto"/>
              </w:rPr>
              <w:drawing>
                <wp:inline distT="0" distB="0" distL="0" distR="0" wp14:anchorId="7566E0CE" wp14:editId="06CB39CC">
                  <wp:extent cx="2028881" cy="76775"/>
                  <wp:effectExtent l="0" t="0" r="0" b="0"/>
                  <wp:docPr id="100009" name="Picture 1000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81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B678B8" w14:textId="77777777" w:rsidR="000118A5" w:rsidRDefault="00114289">
            <w:pPr>
              <w:pStyle w:val="div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Proficient</w:t>
            </w:r>
          </w:p>
          <w:p w14:paraId="05420091" w14:textId="77777777" w:rsidR="000118A5" w:rsidRDefault="000118A5">
            <w:pPr>
              <w:pStyle w:val="div"/>
              <w:spacing w:after="80" w:line="2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</w:p>
          <w:p w14:paraId="501C665C" w14:textId="77777777" w:rsidR="000118A5" w:rsidRDefault="00114289">
            <w:pPr>
              <w:pStyle w:val="div"/>
              <w:tabs>
                <w:tab w:val="right" w:pos="3160"/>
              </w:tabs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b/>
                <w:bCs/>
                <w:color w:val="2A2A2A"/>
                <w:sz w:val="20"/>
                <w:szCs w:val="20"/>
              </w:rPr>
              <w:t>Spanish</w:t>
            </w:r>
            <w:r>
              <w:rPr>
                <w:rStyle w:val="documentlang-Secfieldany"/>
                <w:rFonts w:ascii="Century Gothic" w:eastAsia="Century Gothic" w:hAnsi="Century Gothic" w:cs="Century Gothic"/>
                <w:vanish/>
                <w:color w:val="2A2A2A"/>
                <w:sz w:val="20"/>
                <w:szCs w:val="20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:</w:t>
            </w: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ab/>
              <w:t>A2</w:t>
            </w:r>
          </w:p>
          <w:p w14:paraId="6C8FAD4A" w14:textId="77777777" w:rsidR="000118A5" w:rsidRDefault="00114289">
            <w:pPr>
              <w:pStyle w:val="fieldsliced-rect"/>
              <w:spacing w:before="40" w:line="18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noProof/>
                <w:color w:val="2A2A2A"/>
                <w:sz w:val="20"/>
                <w:szCs w:val="20"/>
                <w:shd w:val="clear" w:color="auto" w:fill="auto"/>
              </w:rPr>
              <w:drawing>
                <wp:inline distT="0" distB="0" distL="0" distR="0" wp14:anchorId="3D74FD6F" wp14:editId="4C2B5940">
                  <wp:extent cx="2028881" cy="76775"/>
                  <wp:effectExtent l="0" t="0" r="0" b="0"/>
                  <wp:docPr id="100011" name="Picture 1000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81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7CFDD" w14:textId="77777777" w:rsidR="000118A5" w:rsidRDefault="00114289">
            <w:pPr>
              <w:pStyle w:val="div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Elementary</w:t>
            </w:r>
          </w:p>
          <w:p w14:paraId="63EE4559" w14:textId="77777777" w:rsidR="000118A5" w:rsidRDefault="000118A5">
            <w:pPr>
              <w:pStyle w:val="div"/>
              <w:spacing w:after="80" w:line="2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</w:p>
          <w:p w14:paraId="46E74F08" w14:textId="77777777" w:rsidR="000118A5" w:rsidRDefault="00114289">
            <w:pPr>
              <w:pStyle w:val="div"/>
              <w:tabs>
                <w:tab w:val="right" w:pos="3160"/>
              </w:tabs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b/>
                <w:bCs/>
                <w:color w:val="2A2A2A"/>
                <w:sz w:val="20"/>
                <w:szCs w:val="20"/>
              </w:rPr>
              <w:t>Malayalam</w:t>
            </w:r>
            <w:r>
              <w:rPr>
                <w:rStyle w:val="documentlang-Secfieldany"/>
                <w:rFonts w:ascii="Century Gothic" w:eastAsia="Century Gothic" w:hAnsi="Century Gothic" w:cs="Century Gothic"/>
                <w:vanish/>
                <w:color w:val="2A2A2A"/>
                <w:sz w:val="20"/>
                <w:szCs w:val="20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:</w:t>
            </w: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ab/>
              <w:t>C2</w:t>
            </w:r>
          </w:p>
          <w:p w14:paraId="32CFCEBB" w14:textId="77777777" w:rsidR="000118A5" w:rsidRDefault="00114289">
            <w:pPr>
              <w:pStyle w:val="fieldsliced-rect"/>
              <w:spacing w:before="40" w:line="18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noProof/>
                <w:color w:val="2A2A2A"/>
                <w:sz w:val="20"/>
                <w:szCs w:val="20"/>
                <w:shd w:val="clear" w:color="auto" w:fill="auto"/>
              </w:rPr>
              <w:drawing>
                <wp:inline distT="0" distB="0" distL="0" distR="0" wp14:anchorId="360BC27E" wp14:editId="7C31383B">
                  <wp:extent cx="2028881" cy="76775"/>
                  <wp:effectExtent l="0" t="0" r="0" b="0"/>
                  <wp:docPr id="100013" name="Picture 100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81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3ABA31" w14:textId="77777777" w:rsidR="000118A5" w:rsidRDefault="00114289">
            <w:pPr>
              <w:pStyle w:val="div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ang-Secfieldany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  <w:t>Proficient</w:t>
            </w:r>
          </w:p>
          <w:p w14:paraId="0D05D6FA" w14:textId="77777777" w:rsidR="000118A5" w:rsidRDefault="000118A5">
            <w:pPr>
              <w:pStyle w:val="div"/>
              <w:spacing w:line="20" w:lineRule="exact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</w:p>
          <w:p w14:paraId="3414DAE3" w14:textId="77777777" w:rsidR="000118A5" w:rsidRDefault="00114289">
            <w:pPr>
              <w:pStyle w:val="documentleft-boxscspdiv"/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0"/>
                <w:szCs w:val="20"/>
                <w:shd w:val="clear" w:color="auto" w:fill="auto"/>
              </w:rPr>
              <w:t> </w:t>
            </w:r>
          </w:p>
        </w:tc>
        <w:tc>
          <w:tcPr>
            <w:tcW w:w="500" w:type="dxa"/>
            <w:shd w:val="clear" w:color="auto" w:fill="E9EAEE"/>
            <w:tcMar>
              <w:top w:w="600" w:type="dxa"/>
              <w:left w:w="0" w:type="dxa"/>
              <w:bottom w:w="600" w:type="dxa"/>
              <w:right w:w="0" w:type="dxa"/>
            </w:tcMar>
            <w:vAlign w:val="bottom"/>
            <w:hideMark/>
          </w:tcPr>
          <w:p w14:paraId="1F1DF46F" w14:textId="77777777" w:rsidR="000118A5" w:rsidRDefault="000118A5">
            <w:pPr>
              <w:pStyle w:val="documentsidepaddingcellParagraph"/>
              <w:pBdr>
                <w:top w:val="none" w:sz="0" w:space="0" w:color="auto"/>
                <w:bottom w:val="none" w:sz="0" w:space="0" w:color="auto"/>
              </w:pBdr>
              <w:rPr>
                <w:rStyle w:val="documentsidepaddingcell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</w:p>
        </w:tc>
        <w:tc>
          <w:tcPr>
            <w:tcW w:w="340" w:type="dxa"/>
            <w:tcMar>
              <w:top w:w="600" w:type="dxa"/>
              <w:left w:w="0" w:type="dxa"/>
              <w:bottom w:w="600" w:type="dxa"/>
              <w:right w:w="0" w:type="dxa"/>
            </w:tcMar>
            <w:vAlign w:val="bottom"/>
            <w:hideMark/>
          </w:tcPr>
          <w:p w14:paraId="5B37021E" w14:textId="77777777" w:rsidR="000118A5" w:rsidRDefault="000118A5">
            <w:pPr>
              <w:pStyle w:val="documentsidepaddingcellParagraph"/>
              <w:pBdr>
                <w:top w:val="none" w:sz="0" w:space="0" w:color="auto"/>
                <w:bottom w:val="none" w:sz="0" w:space="0" w:color="auto"/>
              </w:pBdr>
              <w:rPr>
                <w:rStyle w:val="documentsidepaddingcell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</w:p>
        </w:tc>
        <w:tc>
          <w:tcPr>
            <w:tcW w:w="6886" w:type="dxa"/>
            <w:tcMar>
              <w:top w:w="600" w:type="dxa"/>
              <w:left w:w="0" w:type="dxa"/>
              <w:bottom w:w="600" w:type="dxa"/>
              <w:right w:w="0" w:type="dxa"/>
            </w:tcMar>
            <w:hideMark/>
          </w:tcPr>
          <w:p w14:paraId="685910CA" w14:textId="77777777" w:rsidR="000118A5" w:rsidRDefault="00114289">
            <w:pPr>
              <w:pStyle w:val="documentname"/>
              <w:pBdr>
                <w:bottom w:val="none" w:sz="0" w:space="0" w:color="auto"/>
              </w:pBdr>
              <w:spacing w:after="400"/>
              <w:ind w:left="160"/>
              <w:rPr>
                <w:rStyle w:val="documentright-box"/>
                <w:rFonts w:ascii="Century Gothic" w:eastAsia="Century Gothic" w:hAnsi="Century Gothic" w:cs="Century Gothic"/>
              </w:rPr>
            </w:pPr>
            <w:r>
              <w:rPr>
                <w:rStyle w:val="span"/>
                <w:rFonts w:ascii="Century Gothic" w:eastAsia="Century Gothic" w:hAnsi="Century Gothic" w:cs="Century Gothic"/>
              </w:rPr>
              <w:t>Shihab</w:t>
            </w:r>
            <w:r>
              <w:rPr>
                <w:rStyle w:val="documentright-box"/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</w:rPr>
              <w:t>Kunhahamed</w:t>
            </w:r>
          </w:p>
          <w:tbl>
            <w:tblPr>
              <w:tblStyle w:val="documentright-boxsectionnth-child1section"/>
              <w:tblW w:w="0" w:type="auto"/>
              <w:tblCellSpacing w:w="0" w:type="dxa"/>
              <w:tblLayout w:type="fixed"/>
              <w:tblCellMar>
                <w:top w:w="40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30"/>
              <w:gridCol w:w="520"/>
              <w:gridCol w:w="6036"/>
            </w:tblGrid>
            <w:tr w:rsidR="000118A5" w14:paraId="36371556" w14:textId="77777777">
              <w:trPr>
                <w:tblCellSpacing w:w="0" w:type="dxa"/>
              </w:trPr>
              <w:tc>
                <w:tcPr>
                  <w:tcW w:w="330" w:type="dxa"/>
                  <w:tcBorders>
                    <w:right w:val="single" w:sz="8" w:space="0" w:color="2A2A2A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hideMark/>
                </w:tcPr>
                <w:p w14:paraId="3BE5F1B2" w14:textId="77777777" w:rsidR="000118A5" w:rsidRDefault="00114289">
                  <w:pPr>
                    <w:pStyle w:val="documentright-boxsectionleftpaddingParagraph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760B1C" w14:textId="77777777" w:rsidR="000118A5" w:rsidRDefault="00114289">
                  <w:pPr>
                    <w:pStyle w:val="documentright-boxsectionleftpaddingParagraph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middle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951C04" w14:textId="77777777" w:rsidR="000118A5" w:rsidRDefault="00114289">
                  <w:pPr>
                    <w:pStyle w:val="documentbordercell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0"/>
                      <w:szCs w:val="20"/>
                    </w:rPr>
                    <w:t>aspose_mlf5bordercell</w:t>
                  </w:r>
                </w:p>
                <w:p w14:paraId="6960C68D" w14:textId="77777777" w:rsidR="000118A5" w:rsidRDefault="00114289">
                  <w:pPr>
                    <w:pStyle w:val="documentbordercell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0"/>
                      <w:szCs w:val="20"/>
                    </w:rPr>
                    <w:t>aspose_mlf5bordercell</w:t>
                  </w:r>
                </w:p>
                <w:p w14:paraId="40AE0E3A" w14:textId="77777777" w:rsidR="000118A5" w:rsidRDefault="00114289">
                  <w:pPr>
                    <w:pStyle w:val="documentsectionheading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0747352F" wp14:editId="51D00864">
                        <wp:simplePos x="0" y="0"/>
                        <wp:positionH relativeFrom="column">
                          <wp:posOffset>-444500</wp:posOffset>
                        </wp:positionH>
                        <wp:positionV relativeFrom="paragraph">
                          <wp:posOffset>-88900</wp:posOffset>
                        </wp:positionV>
                        <wp:extent cx="241623" cy="305220"/>
                        <wp:effectExtent l="0" t="0" r="0" b="0"/>
                        <wp:wrapNone/>
                        <wp:docPr id="100015" name="Picture 1000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305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heading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007D89"/>
                      <w:spacing w:val="10"/>
                      <w:sz w:val="28"/>
                      <w:szCs w:val="28"/>
                    </w:rPr>
                    <w:t>Experience</w:t>
                  </w:r>
                </w:p>
                <w:p w14:paraId="70649C56" w14:textId="77777777" w:rsidR="000118A5" w:rsidRDefault="00114289">
                  <w:pPr>
                    <w:pStyle w:val="documentparasvgdiv"/>
                    <w:spacing w:line="20" w:lineRule="exact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34DEC6A3" wp14:editId="61771AAD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l="0" t="0" r="0" b="0"/>
                        <wp:wrapNone/>
                        <wp:docPr id="100017" name="Picture 1000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ECE8434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Senior Sales Executive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flydubai - UAE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</w:p>
                <w:p w14:paraId="33B2AD90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03/2013 - Current</w:t>
                  </w:r>
                </w:p>
                <w:p w14:paraId="68B92BA7" w14:textId="77777777" w:rsidR="000118A5" w:rsidRDefault="00114289">
                  <w:pPr>
                    <w:pStyle w:val="documentjoblineullinth-child1"/>
                    <w:numPr>
                      <w:ilvl w:val="0"/>
                      <w:numId w:val="4"/>
                    </w:numPr>
                    <w:pBdr>
                      <w:left w:val="none" w:sz="0" w:space="4" w:color="auto"/>
                    </w:pBdr>
                    <w:spacing w:before="100"/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Promoted to manage Sharjah &amp; N. Emirates region after initially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managing corporate portfolio</w:t>
                  </w:r>
                </w:p>
                <w:p w14:paraId="22CC844E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Increased trade sales by 15% year on year</w:t>
                  </w:r>
                </w:p>
                <w:p w14:paraId="1AFC67A0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Pioneered charter operations for Pandemic repatriation, Corporate &amp; Organizations</w:t>
                  </w:r>
                </w:p>
                <w:p w14:paraId="60201CF2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Responsible for </w:t>
                  </w:r>
                  <w:proofErr w:type="gramStart"/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on-boarding</w:t>
                  </w:r>
                  <w:proofErr w:type="gramEnd"/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&amp; management of HRG, AMEX &amp; BCD corporate clients</w:t>
                  </w:r>
                </w:p>
                <w:p w14:paraId="4B03561E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Key </w:t>
                  </w:r>
                  <w:proofErr w:type="gramStart"/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clients</w:t>
                  </w:r>
                  <w:proofErr w:type="gramEnd"/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portfolio – Dubai Dry Docks, Boston Consulting Group, Price Waterhouse Cooper, Starwood, Standard Chartered, Siemens, DAMAC, Baker Hughes, EMERSON, Petrofac, Schlumberger, OILSERV &amp; Nokia etc.</w:t>
                  </w:r>
                </w:p>
                <w:p w14:paraId="5A0B8D72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Designing &amp; conducting product presentations to prospective cli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ents</w:t>
                  </w:r>
                </w:p>
                <w:p w14:paraId="083E325F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Manage travel requirements of sports &amp; educational institutions across UAE</w:t>
                  </w:r>
                </w:p>
                <w:p w14:paraId="551F25D3" w14:textId="36AD2458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Pioneered Kerala operations setting up Cochin &amp; Trivandrum </w:t>
                  </w:r>
                </w:p>
                <w:p w14:paraId="26FAFC26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Implemented Strategic pricing policies for the Kerala travel market</w:t>
                  </w:r>
                </w:p>
                <w:p w14:paraId="05A8183F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Overview trade &amp; corporate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partnerships</w:t>
                  </w:r>
                </w:p>
                <w:p w14:paraId="1CB6E595" w14:textId="77777777" w:rsidR="000118A5" w:rsidRDefault="00114289">
                  <w:pPr>
                    <w:pStyle w:val="documentulli"/>
                    <w:numPr>
                      <w:ilvl w:val="0"/>
                      <w:numId w:val="4"/>
                    </w:numPr>
                    <w:spacing w:after="300"/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Achieved revenue KPIs through market share growth</w:t>
                  </w:r>
                </w:p>
                <w:p w14:paraId="2F923D8D" w14:textId="77777777" w:rsidR="000118A5" w:rsidRDefault="00114289">
                  <w:pPr>
                    <w:pStyle w:val="documentparasvgdiv"/>
                    <w:spacing w:line="20" w:lineRule="exact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31475948" wp14:editId="1938F15B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l="0" t="0" r="0" b="0"/>
                        <wp:wrapNone/>
                        <wp:docPr id="100019" name="Picture 10001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18501B73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Key Account Manager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Kenya Airways - UAE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</w:p>
                <w:p w14:paraId="5439BA5B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10/2011 - 02/2013</w:t>
                  </w:r>
                </w:p>
                <w:p w14:paraId="45AF1C03" w14:textId="77777777" w:rsidR="000118A5" w:rsidRDefault="00114289">
                  <w:pPr>
                    <w:pStyle w:val="documentjoblineullinth-child1"/>
                    <w:numPr>
                      <w:ilvl w:val="0"/>
                      <w:numId w:val="5"/>
                    </w:numPr>
                    <w:pBdr>
                      <w:left w:val="none" w:sz="0" w:space="4" w:color="auto"/>
                    </w:pBdr>
                    <w:spacing w:before="100"/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Accountable for a revenue budget in excess of AED 10 million</w:t>
                  </w:r>
                </w:p>
                <w:p w14:paraId="69D26898" w14:textId="332CCEC9" w:rsidR="000118A5" w:rsidRDefault="00114289">
                  <w:pPr>
                    <w:pStyle w:val="documentulli"/>
                    <w:numPr>
                      <w:ilvl w:val="0"/>
                      <w:numId w:val="5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Managed trade portfolio of over 120 travel agencies across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Dubai,</w:t>
                  </w:r>
                  <w:r w:rsidR="0086130E"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Abu Dhabi and Al Ain</w:t>
                  </w:r>
                </w:p>
                <w:p w14:paraId="48037053" w14:textId="77777777" w:rsidR="000118A5" w:rsidRDefault="00114289">
                  <w:pPr>
                    <w:pStyle w:val="documentulli"/>
                    <w:numPr>
                      <w:ilvl w:val="0"/>
                      <w:numId w:val="5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Maintained strong client relations with key trade partners, industry suppliers and core customers</w:t>
                  </w:r>
                </w:p>
                <w:p w14:paraId="46F90994" w14:textId="77777777" w:rsidR="000118A5" w:rsidRDefault="00114289">
                  <w:pPr>
                    <w:pStyle w:val="documentulli"/>
                    <w:numPr>
                      <w:ilvl w:val="0"/>
                      <w:numId w:val="5"/>
                    </w:numPr>
                    <w:spacing w:after="300"/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Pioneered Abu Dhabi operations project</w:t>
                  </w:r>
                </w:p>
                <w:p w14:paraId="5AF13C0B" w14:textId="77777777" w:rsidR="000118A5" w:rsidRDefault="00114289">
                  <w:pPr>
                    <w:pStyle w:val="documentparasvgdiv"/>
                    <w:spacing w:line="20" w:lineRule="exact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388FED80" wp14:editId="04971F3F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l="0" t="0" r="0" b="0"/>
                        <wp:wrapNone/>
                        <wp:docPr id="100021" name="Picture 10002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7399648F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Key Account Executive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Air Arabia - UAE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</w:p>
                <w:p w14:paraId="5EB3B7BC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06/2004 - 09/2011</w:t>
                  </w:r>
                </w:p>
                <w:p w14:paraId="2F9C95D1" w14:textId="77777777" w:rsidR="000118A5" w:rsidRDefault="00114289">
                  <w:pPr>
                    <w:pStyle w:val="documentjoblineullinth-child1"/>
                    <w:numPr>
                      <w:ilvl w:val="0"/>
                      <w:numId w:val="6"/>
                    </w:numPr>
                    <w:pBdr>
                      <w:left w:val="none" w:sz="0" w:space="4" w:color="auto"/>
                    </w:pBdr>
                    <w:spacing w:before="100"/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Managed a portfolio of over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200 agencies in Dubai.</w:t>
                  </w:r>
                </w:p>
                <w:p w14:paraId="252C49B2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Increased trade sales in Dubai by 20% in 2010 vs. 2009.</w:t>
                  </w:r>
                </w:p>
                <w:p w14:paraId="2F13F22E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Delivered a corporate target of 85% seat load factor per year.</w:t>
                  </w:r>
                </w:p>
                <w:p w14:paraId="2B3E9140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Identified niche markets and organized relevant marketing programs for high yielding segments.</w:t>
                  </w:r>
                </w:p>
                <w:p w14:paraId="1A57031E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Corrected process b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ottlenecks to boost sales.</w:t>
                  </w:r>
                </w:p>
                <w:p w14:paraId="171F5896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Executed private charter request</w:t>
                  </w:r>
                </w:p>
                <w:p w14:paraId="28963F4C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Managed Northern Emirates trade prior to being promoted to handle Dubai trade.</w:t>
                  </w:r>
                </w:p>
                <w:p w14:paraId="2707010E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Managed the reservation team at the flagship sales outlet.</w:t>
                  </w:r>
                </w:p>
                <w:p w14:paraId="52C043A3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Selling &amp; Monitoring Sales.</w:t>
                  </w:r>
                </w:p>
                <w:p w14:paraId="34EF9DFB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Handled group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requests, corporate accounts and holiday requests prior to setting dedicated resources for support functions.</w:t>
                  </w:r>
                </w:p>
                <w:p w14:paraId="678C70E3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Cost Effectiveness.</w:t>
                  </w:r>
                </w:p>
                <w:p w14:paraId="11D391FA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Personal Development.</w:t>
                  </w:r>
                </w:p>
                <w:p w14:paraId="7C93F1AB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Handled customer complaints, referred them as necessary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lastRenderedPageBreak/>
                    <w:t>&amp; followed up on corrective action.</w:t>
                  </w:r>
                </w:p>
                <w:p w14:paraId="52AB22C2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Assisted in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identifying training needs &amp; implemented training sessions for staff.</w:t>
                  </w:r>
                </w:p>
                <w:p w14:paraId="0A614D36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Received positive recognition from customers &amp; management for excellent performance.</w:t>
                  </w:r>
                </w:p>
                <w:p w14:paraId="51DBD733" w14:textId="77777777" w:rsidR="000118A5" w:rsidRDefault="00114289">
                  <w:pPr>
                    <w:pStyle w:val="documentulli"/>
                    <w:numPr>
                      <w:ilvl w:val="0"/>
                      <w:numId w:val="6"/>
                    </w:numPr>
                    <w:spacing w:after="300"/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Promoted to Supervisory role within 8 months of joining as reservation staff.</w:t>
                  </w:r>
                </w:p>
                <w:p w14:paraId="79DB9D69" w14:textId="77777777" w:rsidR="000118A5" w:rsidRDefault="00114289">
                  <w:pPr>
                    <w:pStyle w:val="documentparasvgdiv"/>
                    <w:spacing w:line="20" w:lineRule="exact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anchor distT="0" distB="0" distL="114300" distR="114300" simplePos="0" relativeHeight="251663360" behindDoc="0" locked="0" layoutInCell="1" allowOverlap="1" wp14:anchorId="34965BE6" wp14:editId="0750603F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l="0" t="0" r="0" b="0"/>
                        <wp:wrapNone/>
                        <wp:docPr id="100023" name="Picture 10002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E59658B" w14:textId="5CE60155" w:rsidR="0086130E" w:rsidRDefault="00114289">
                  <w:pPr>
                    <w:pStyle w:val="documentdispBlock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Customer Service Asso</w:t>
                  </w: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ciate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ICICI One Source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</w:p>
                <w:p w14:paraId="7932B5D5" w14:textId="5905CB69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Bangalore, India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</w:p>
                <w:p w14:paraId="2976B3C7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06/2001 - 06/2003</w:t>
                  </w:r>
                </w:p>
                <w:p w14:paraId="49DB9576" w14:textId="77777777" w:rsidR="000118A5" w:rsidRDefault="00114289">
                  <w:pPr>
                    <w:pStyle w:val="documentjoblineullinth-child1"/>
                    <w:numPr>
                      <w:ilvl w:val="0"/>
                      <w:numId w:val="7"/>
                    </w:numPr>
                    <w:pBdr>
                      <w:left w:val="none" w:sz="0" w:space="4" w:color="auto"/>
                    </w:pBdr>
                    <w:spacing w:before="100"/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Handled outsourcing work for EGG Prudential - United Kingdom</w:t>
                  </w:r>
                </w:p>
                <w:p w14:paraId="0801A43D" w14:textId="77777777" w:rsidR="000118A5" w:rsidRDefault="00114289">
                  <w:pPr>
                    <w:pStyle w:val="documentulli"/>
                    <w:numPr>
                      <w:ilvl w:val="0"/>
                      <w:numId w:val="7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Process management covered credit card &amp; investments.</w:t>
                  </w:r>
                </w:p>
                <w:p w14:paraId="42067FDE" w14:textId="77777777" w:rsidR="000118A5" w:rsidRDefault="00114289">
                  <w:pPr>
                    <w:pStyle w:val="documentulli"/>
                    <w:numPr>
                      <w:ilvl w:val="0"/>
                      <w:numId w:val="7"/>
                    </w:numPr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Provided an extensive background on product specifications, usability,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prices and other details when requested by customers.</w:t>
                  </w:r>
                </w:p>
                <w:p w14:paraId="0E643AF9" w14:textId="77777777" w:rsidR="000118A5" w:rsidRDefault="00114289">
                  <w:pPr>
                    <w:pStyle w:val="documentulli"/>
                    <w:numPr>
                      <w:ilvl w:val="0"/>
                      <w:numId w:val="7"/>
                    </w:numPr>
                    <w:spacing w:after="400"/>
                    <w:ind w:left="320" w:hanging="272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Stayed up to date on product range specifications and details by researching product manuals.</w:t>
                  </w:r>
                </w:p>
              </w:tc>
            </w:tr>
          </w:tbl>
          <w:p w14:paraId="7A3A4487" w14:textId="77777777" w:rsidR="000118A5" w:rsidRDefault="000118A5">
            <w:pPr>
              <w:rPr>
                <w:vanish/>
              </w:rPr>
            </w:pPr>
          </w:p>
          <w:tbl>
            <w:tblPr>
              <w:tblStyle w:val="documentright-boxsection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30"/>
              <w:gridCol w:w="520"/>
              <w:gridCol w:w="6036"/>
            </w:tblGrid>
            <w:tr w:rsidR="000118A5" w14:paraId="1C48E3B7" w14:textId="77777777">
              <w:trPr>
                <w:tblCellSpacing w:w="0" w:type="dxa"/>
              </w:trPr>
              <w:tc>
                <w:tcPr>
                  <w:tcW w:w="330" w:type="dxa"/>
                  <w:tcBorders>
                    <w:right w:val="single" w:sz="8" w:space="0" w:color="2A2A2A"/>
                  </w:tcBorders>
                  <w:tcMar>
                    <w:top w:w="0" w:type="dxa"/>
                    <w:left w:w="0" w:type="dxa"/>
                    <w:bottom w:w="0" w:type="dxa"/>
                    <w:right w:w="10" w:type="dxa"/>
                  </w:tcMar>
                  <w:hideMark/>
                </w:tcPr>
                <w:p w14:paraId="2863E967" w14:textId="77777777" w:rsidR="000118A5" w:rsidRDefault="00114289">
                  <w:pPr>
                    <w:pStyle w:val="documentright-boxsectionleftpaddingParagraph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FDDFB9" w14:textId="77777777" w:rsidR="000118A5" w:rsidRDefault="00114289">
                  <w:pPr>
                    <w:pStyle w:val="documentright-boxsectionleftpaddingParagraph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middle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7C84BC" w14:textId="77777777" w:rsidR="000118A5" w:rsidRDefault="00114289">
                  <w:pPr>
                    <w:pStyle w:val="documentbordercell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0"/>
                      <w:szCs w:val="20"/>
                    </w:rPr>
                    <w:t>aspose_mlf5bordercell</w:t>
                  </w:r>
                </w:p>
                <w:p w14:paraId="44FD19E8" w14:textId="77777777" w:rsidR="000118A5" w:rsidRDefault="00114289">
                  <w:pPr>
                    <w:pStyle w:val="documentbordercell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0"/>
                      <w:szCs w:val="20"/>
                    </w:rPr>
                    <w:t>aspose_mlf5bordercell</w:t>
                  </w:r>
                </w:p>
                <w:p w14:paraId="3CD7ABA1" w14:textId="77777777" w:rsidR="000118A5" w:rsidRDefault="00114289">
                  <w:pPr>
                    <w:pStyle w:val="documentsectionheading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anchor distT="0" distB="0" distL="114300" distR="114300" simplePos="0" relativeHeight="251664384" behindDoc="0" locked="0" layoutInCell="1" allowOverlap="1" wp14:anchorId="318914A0" wp14:editId="72E8F964">
                        <wp:simplePos x="0" y="0"/>
                        <wp:positionH relativeFrom="column">
                          <wp:posOffset>-444500</wp:posOffset>
                        </wp:positionH>
                        <wp:positionV relativeFrom="paragraph">
                          <wp:posOffset>0</wp:posOffset>
                        </wp:positionV>
                        <wp:extent cx="241623" cy="241763"/>
                        <wp:effectExtent l="0" t="0" r="0" b="0"/>
                        <wp:wrapNone/>
                        <wp:docPr id="100025" name="Picture 10002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heading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007D89"/>
                      <w:spacing w:val="10"/>
                      <w:sz w:val="28"/>
                      <w:szCs w:val="28"/>
                    </w:rPr>
                    <w:t>Education</w:t>
                  </w:r>
                </w:p>
                <w:p w14:paraId="38E00ADE" w14:textId="77777777" w:rsidR="000118A5" w:rsidRDefault="00114289">
                  <w:pPr>
                    <w:pStyle w:val="documentparasvgdiv"/>
                    <w:spacing w:line="20" w:lineRule="exact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anchor distT="0" distB="0" distL="114300" distR="114300" simplePos="0" relativeHeight="251665408" behindDoc="0" locked="0" layoutInCell="1" allowOverlap="1" wp14:anchorId="6EB4652A" wp14:editId="1999F592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l="0" t="0" r="0" b="0"/>
                        <wp:wrapNone/>
                        <wp:docPr id="100027" name="Picture 10002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60DB627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Post Graduate Diploma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: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International Marketing &amp; Digital Marketing</w:t>
                  </w:r>
                </w:p>
                <w:p w14:paraId="57119EEE" w14:textId="3E329C90" w:rsidR="000118A5" w:rsidRDefault="00114289">
                  <w:pPr>
                    <w:pStyle w:val="documentdispBlock"/>
                    <w:spacing w:after="30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Heriot Watt University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Dubai, UAE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, 2019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</w:p>
                <w:p w14:paraId="5A0AE31B" w14:textId="77777777" w:rsidR="000118A5" w:rsidRDefault="00114289">
                  <w:pPr>
                    <w:pStyle w:val="documentparasvgdiv"/>
                    <w:spacing w:before="300" w:line="20" w:lineRule="exact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noProof/>
                      <w:color w:val="2A2A2A"/>
                      <w:sz w:val="20"/>
                      <w:szCs w:val="20"/>
                    </w:rPr>
                    <w:drawing>
                      <wp:anchor distT="0" distB="0" distL="114300" distR="114300" simplePos="0" relativeHeight="251666432" behindDoc="0" locked="0" layoutInCell="1" allowOverlap="1" wp14:anchorId="426E9883" wp14:editId="27DDB574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76200</wp:posOffset>
                        </wp:positionV>
                        <wp:extent cx="88171" cy="64083"/>
                        <wp:effectExtent l="0" t="0" r="0" b="0"/>
                        <wp:wrapNone/>
                        <wp:docPr id="100029" name="Picture 10002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71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6EB76A0F" w14:textId="77777777" w:rsidR="000118A5" w:rsidRDefault="00114289">
                  <w:pPr>
                    <w:pStyle w:val="documentdispBlock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Higher National Diploma</w:t>
                  </w:r>
                  <w:r>
                    <w:rPr>
                      <w:rStyle w:val="documentbeforecolonspace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: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E-BUSINESS TECHNOLOGIES</w:t>
                  </w:r>
                </w:p>
                <w:p w14:paraId="0D6CA6D5" w14:textId="77777777" w:rsidR="000118A5" w:rsidRDefault="00114289">
                  <w:pPr>
                    <w:pStyle w:val="documentdispBlock"/>
                    <w:spacing w:after="40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National Institute of Information Technology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-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>Bangalore, India, 2001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354AF02" w14:textId="77777777" w:rsidR="000118A5" w:rsidRDefault="000118A5">
            <w:pPr>
              <w:rPr>
                <w:rStyle w:val="span"/>
                <w:rFonts w:ascii="Century Gothic" w:eastAsia="Century Gothic" w:hAnsi="Century Gothic" w:cs="Century Gothic"/>
              </w:rPr>
            </w:pPr>
          </w:p>
        </w:tc>
        <w:tc>
          <w:tcPr>
            <w:tcW w:w="500" w:type="dxa"/>
            <w:tcMar>
              <w:top w:w="600" w:type="dxa"/>
              <w:left w:w="0" w:type="dxa"/>
              <w:bottom w:w="600" w:type="dxa"/>
              <w:right w:w="0" w:type="dxa"/>
            </w:tcMar>
            <w:vAlign w:val="bottom"/>
            <w:hideMark/>
          </w:tcPr>
          <w:p w14:paraId="52CABD29" w14:textId="77777777" w:rsidR="000118A5" w:rsidRDefault="000118A5">
            <w:pPr>
              <w:pStyle w:val="documentsidepaddingcellParagraph"/>
              <w:pBdr>
                <w:top w:val="none" w:sz="0" w:space="0" w:color="auto"/>
                <w:bottom w:val="none" w:sz="0" w:space="0" w:color="auto"/>
              </w:pBdr>
              <w:rPr>
                <w:rStyle w:val="documentsidepaddingcell"/>
                <w:rFonts w:ascii="Century Gothic" w:eastAsia="Century Gothic" w:hAnsi="Century Gothic" w:cs="Century Gothic"/>
                <w:color w:val="2A2A2A"/>
                <w:sz w:val="20"/>
                <w:szCs w:val="20"/>
              </w:rPr>
            </w:pPr>
          </w:p>
        </w:tc>
      </w:tr>
    </w:tbl>
    <w:p w14:paraId="77632778" w14:textId="77777777" w:rsidR="000118A5" w:rsidRDefault="00114289">
      <w:pPr>
        <w:spacing w:line="20" w:lineRule="auto"/>
        <w:rPr>
          <w:rFonts w:ascii="Century Gothic" w:eastAsia="Century Gothic" w:hAnsi="Century Gothic" w:cs="Century Gothic"/>
          <w:color w:val="2A2A2A"/>
          <w:sz w:val="20"/>
          <w:szCs w:val="20"/>
        </w:rPr>
      </w:pPr>
      <w:r>
        <w:rPr>
          <w:color w:val="FFFFFF"/>
          <w:sz w:val="2"/>
        </w:rPr>
        <w:t>.</w:t>
      </w:r>
    </w:p>
    <w:sectPr w:rsidR="000118A5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1F589C4A-7D81-47A1-8B04-2DB33CAAE758}"/>
    <w:embedBold r:id="rId2" w:fontKey="{48BE7C93-98AA-4B22-8E9D-B2187EA5EE2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34437C4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9"/>
      </w:rPr>
    </w:lvl>
    <w:lvl w:ilvl="1" w:tplc="BC824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9AED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74EE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C044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C215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8CF0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0698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1E30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CAA3A4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9"/>
      </w:rPr>
    </w:lvl>
    <w:lvl w:ilvl="1" w:tplc="131C57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964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9E23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E055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8AE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B432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BC82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A029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39CED5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9"/>
      </w:rPr>
    </w:lvl>
    <w:lvl w:ilvl="1" w:tplc="2410D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907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586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2890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86BB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DCD0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D4FC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C21C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042B404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9"/>
      </w:rPr>
    </w:lvl>
    <w:lvl w:ilvl="1" w:tplc="AE4C1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E813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21E50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0267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9201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8CB0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9A49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463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BD2B8C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9"/>
      </w:rPr>
    </w:lvl>
    <w:lvl w:ilvl="1" w:tplc="7D2C92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626A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0682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B9A28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AAA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E07D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4468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50D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90E5726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9"/>
      </w:rPr>
    </w:lvl>
    <w:lvl w:ilvl="1" w:tplc="A7B8B4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E21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F697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F0D0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B8BE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545D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58F2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D08E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CC1A8F3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9"/>
      </w:rPr>
    </w:lvl>
    <w:lvl w:ilvl="1" w:tplc="E7404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061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72B7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FE30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F890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E8B3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2294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10DA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8A5"/>
    <w:rsid w:val="000118A5"/>
    <w:rsid w:val="00114289"/>
    <w:rsid w:val="0086130E"/>
    <w:rsid w:val="00890099"/>
    <w:rsid w:val="008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CF49"/>
  <w15:docId w15:val="{B0C21298-56A7-4B40-828E-6CE6E8C9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sidepaddingcell">
    <w:name w:val="document_sidepaddingcell"/>
    <w:basedOn w:val="DefaultParagraphFont"/>
  </w:style>
  <w:style w:type="character" w:customStyle="1" w:styleId="documentleft-box">
    <w:name w:val="document_left-box"/>
    <w:basedOn w:val="DefaultParagraphFont"/>
    <w:rPr>
      <w:shd w:val="clear" w:color="auto" w:fill="E9EAEE"/>
    </w:rPr>
  </w:style>
  <w:style w:type="paragraph" w:customStyle="1" w:styleId="documentleft-boxsectionnth-child1">
    <w:name w:val="document_left-box_section_nth-child(1)"/>
    <w:basedOn w:val="Normal"/>
  </w:style>
  <w:style w:type="paragraph" w:customStyle="1" w:styleId="documentsectionSECTIONPICTparagraphnth-last-child1">
    <w:name w:val="document_section_SECTION_PICT_paragraph_nth-last-child(1)"/>
    <w:basedOn w:val="Normal"/>
  </w:style>
  <w:style w:type="paragraph" w:customStyle="1" w:styleId="documentPICTPic">
    <w:name w:val="document_PICTPic"/>
    <w:basedOn w:val="Normal"/>
    <w:pPr>
      <w:jc w:val="center"/>
    </w:pPr>
  </w:style>
  <w:style w:type="paragraph" w:customStyle="1" w:styleId="documentPICTPicfield">
    <w:name w:val="document_PICTPic_field"/>
    <w:basedOn w:val="Normal"/>
    <w:pPr>
      <w:jc w:val="center"/>
    </w:pPr>
  </w:style>
  <w:style w:type="character" w:customStyle="1" w:styleId="documentPICTPicfieldCharacter">
    <w:name w:val="document_PICTPic_field Character"/>
    <w:basedOn w:val="DefaultParagraphFont"/>
  </w:style>
  <w:style w:type="paragraph" w:customStyle="1" w:styleId="documentleft-boxsectionnth-child1sectionnotsummary">
    <w:name w:val="document_left-box_section_nth-child(1) + section_not(.summary)"/>
    <w:basedOn w:val="Normal"/>
  </w:style>
  <w:style w:type="paragraph" w:customStyle="1" w:styleId="documentleft-boxsectionparagraphnth-last-child1">
    <w:name w:val="document_left-box_section_paragraph_nth-last-child(1)"/>
    <w:basedOn w:val="Normal"/>
  </w:style>
  <w:style w:type="character" w:customStyle="1" w:styleId="documentleft-boxiconSvg">
    <w:name w:val="document_left-box_iconSvg"/>
    <w:basedOn w:val="DefaultParagraphFont"/>
  </w:style>
  <w:style w:type="paragraph" w:customStyle="1" w:styleId="documentleft-boxiconRownth-child1iconSvgdiv">
    <w:name w:val="document_left-box_iconRow_nth-child(1)_iconSvg &gt; div"/>
    <w:basedOn w:val="Normal"/>
    <w:pPr>
      <w:pBdr>
        <w:top w:val="none" w:sz="0" w:space="31" w:color="auto"/>
      </w:pBdr>
    </w:pPr>
  </w:style>
  <w:style w:type="character" w:customStyle="1" w:styleId="documentaddressicoTxt">
    <w:name w:val="document_address_icoTxt"/>
    <w:basedOn w:val="DefaultParagraphFont"/>
  </w:style>
  <w:style w:type="paragraph" w:customStyle="1" w:styleId="documentleft-boxiconRownth-child1icoTxtdiv">
    <w:name w:val="document_left-box_iconRow_nth-child(1)_icoTxt &gt; div"/>
    <w:basedOn w:val="Normal"/>
    <w:pPr>
      <w:pBdr>
        <w:top w:val="none" w:sz="0" w:space="31" w:color="auto"/>
      </w:pBdr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left-boxiconRownth-child1icoTxtdivCharacter">
    <w:name w:val="document_left-box_iconRow_nth-child(1)_icoTxt &gt; div Character"/>
    <w:basedOn w:val="DefaultParagraphFont"/>
  </w:style>
  <w:style w:type="paragraph" w:customStyle="1" w:styleId="div">
    <w:name w:val="div"/>
    <w:basedOn w:val="Normal"/>
  </w:style>
  <w:style w:type="character" w:customStyle="1" w:styleId="documentaddressiconRownth-last-child1icoTxt">
    <w:name w:val="document_address_iconRow_nth-last-child(1)_icoTxt"/>
    <w:basedOn w:val="DefaultParagraphFont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table" w:customStyle="1" w:styleId="documentaddress">
    <w:name w:val="document_address"/>
    <w:basedOn w:val="TableNormal"/>
    <w:tblPr/>
  </w:style>
  <w:style w:type="paragraph" w:customStyle="1" w:styleId="documentleft-boxdivsummary">
    <w:name w:val="document_left-box_div_summary"/>
    <w:basedOn w:val="Normal"/>
  </w:style>
  <w:style w:type="character" w:customStyle="1" w:styleId="documentleft-boxsectionbordercell">
    <w:name w:val="document_left-box_section_bordercell"/>
    <w:basedOn w:val="DefaultParagraphFont"/>
  </w:style>
  <w:style w:type="character" w:customStyle="1" w:styleId="documentleft-boxsectionbordercellborderbottomcell">
    <w:name w:val="document_left-box_section_bordercell_borderbottomcell"/>
    <w:basedOn w:val="DefaultParagraphFont"/>
  </w:style>
  <w:style w:type="table" w:customStyle="1" w:styleId="documentbordertable">
    <w:name w:val="document_bordertable"/>
    <w:basedOn w:val="TableNormal"/>
    <w:tblPr/>
  </w:style>
  <w:style w:type="paragraph" w:customStyle="1" w:styleId="documentleft-boxparagraphsinglecolumn">
    <w:name w:val="document_left-box_paragraph_singlecolumn"/>
    <w:basedOn w:val="Normal"/>
  </w:style>
  <w:style w:type="paragraph" w:customStyle="1" w:styleId="p">
    <w:name w:val="p"/>
    <w:basedOn w:val="Normal"/>
  </w:style>
  <w:style w:type="paragraph" w:customStyle="1" w:styleId="documentsection">
    <w:name w:val="document_section"/>
    <w:basedOn w:val="Normal"/>
  </w:style>
  <w:style w:type="paragraph" w:customStyle="1" w:styleId="documentsectionleftpadding">
    <w:name w:val="document_sectionleftpadding"/>
    <w:basedOn w:val="Normal"/>
    <w:rPr>
      <w:vanish/>
    </w:rPr>
  </w:style>
  <w:style w:type="paragraph" w:customStyle="1" w:styleId="documentsectionmiddlepadding">
    <w:name w:val="document_sectionmiddlepadding"/>
    <w:basedOn w:val="Normal"/>
    <w:rPr>
      <w:vanish/>
    </w:rPr>
  </w:style>
  <w:style w:type="paragraph" w:customStyle="1" w:styleId="documentsectionrightpadding">
    <w:name w:val="document_sectionrightpadding"/>
    <w:basedOn w:val="Normal"/>
  </w:style>
  <w:style w:type="paragraph" w:customStyle="1" w:styleId="documentsectionheading">
    <w:name w:val="document_section_heading"/>
    <w:basedOn w:val="Normal"/>
    <w:pPr>
      <w:pBdr>
        <w:bottom w:val="none" w:sz="0" w:space="13" w:color="auto"/>
      </w:pBdr>
    </w:pPr>
  </w:style>
  <w:style w:type="character" w:customStyle="1" w:styleId="documentheadingsectiontitle">
    <w:name w:val="document_heading_sectiontitle"/>
    <w:basedOn w:val="DefaultParagraphFont"/>
  </w:style>
  <w:style w:type="paragraph" w:customStyle="1" w:styleId="documentleft-boxparasvgdiv">
    <w:name w:val="document_left-box_parasvgdiv"/>
    <w:basedOn w:val="Normal"/>
    <w:rPr>
      <w:vanish/>
    </w:rPr>
  </w:style>
  <w:style w:type="paragraph" w:customStyle="1" w:styleId="documentulli">
    <w:name w:val="document_ul_li"/>
    <w:basedOn w:val="Normal"/>
    <w:pPr>
      <w:pBdr>
        <w:left w:val="none" w:sz="0" w:space="4" w:color="auto"/>
      </w:pBdr>
    </w:pPr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ivdocumenttxtBold">
    <w:name w:val="div_document_txtBold"/>
    <w:basedOn w:val="Normal"/>
    <w:rPr>
      <w:b/>
      <w:bCs/>
    </w:rPr>
  </w:style>
  <w:style w:type="paragraph" w:customStyle="1" w:styleId="documentleft-boxscspdiv">
    <w:name w:val="document_left-box_scspdiv"/>
    <w:basedOn w:val="Normal"/>
    <w:rPr>
      <w:vanish/>
    </w:rPr>
  </w:style>
  <w:style w:type="paragraph" w:customStyle="1" w:styleId="documentlang-Secparagraph">
    <w:name w:val="document_lang-Sec_paragraph"/>
    <w:basedOn w:val="Normal"/>
  </w:style>
  <w:style w:type="character" w:customStyle="1" w:styleId="documentlang-SecnativeLangParafield">
    <w:name w:val="document_lang-Sec_nativeLangPara_field"/>
    <w:basedOn w:val="DefaultParagraphFont"/>
  </w:style>
  <w:style w:type="character" w:customStyle="1" w:styleId="documentlang-Secfieldany">
    <w:name w:val="document_lang-Sec_field_any"/>
    <w:basedOn w:val="DefaultParagraphFont"/>
  </w:style>
  <w:style w:type="paragraph" w:customStyle="1" w:styleId="fieldsliced-rect">
    <w:name w:val="field + sliced-rect"/>
    <w:basedOn w:val="Normal"/>
  </w:style>
  <w:style w:type="character" w:customStyle="1" w:styleId="fieldsliced-rectCharacter">
    <w:name w:val="field + sliced-rect Character"/>
    <w:basedOn w:val="DefaultParagraphFont"/>
  </w:style>
  <w:style w:type="paragraph" w:customStyle="1" w:styleId="documentsidepaddingcellParagraph">
    <w:name w:val="document_sidepaddingcell Paragraph"/>
    <w:basedOn w:val="Normal"/>
    <w:pPr>
      <w:pBdr>
        <w:top w:val="none" w:sz="0" w:space="30" w:color="auto"/>
        <w:bottom w:val="none" w:sz="0" w:space="30" w:color="auto"/>
      </w:pBdr>
    </w:pPr>
  </w:style>
  <w:style w:type="character" w:customStyle="1" w:styleId="documentright-box">
    <w:name w:val="document_right-box"/>
    <w:basedOn w:val="DefaultParagraphFon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sectionnth-child1firstparagraph">
    <w:name w:val="document_right-box_section_nth-child(1)_firstparagraph"/>
    <w:basedOn w:val="Normal"/>
  </w:style>
  <w:style w:type="paragraph" w:customStyle="1" w:styleId="documentname">
    <w:name w:val="document_name"/>
    <w:basedOn w:val="Normal"/>
    <w:pPr>
      <w:pBdr>
        <w:bottom w:val="none" w:sz="0" w:space="4" w:color="auto"/>
      </w:pBdr>
      <w:spacing w:line="720" w:lineRule="atLeast"/>
    </w:pPr>
    <w:rPr>
      <w:b/>
      <w:bCs/>
      <w:caps/>
      <w:color w:val="007D89"/>
      <w:sz w:val="60"/>
      <w:szCs w:val="60"/>
    </w:rPr>
  </w:style>
  <w:style w:type="character" w:customStyle="1" w:styleId="documentright-boxsectionleftpadding">
    <w:name w:val="document_right-box_sectionleftpadding"/>
    <w:basedOn w:val="DefaultParagraphFont"/>
  </w:style>
  <w:style w:type="paragraph" w:customStyle="1" w:styleId="documentright-boxsectionleftpaddingParagraph">
    <w:name w:val="document_right-box_sectionleftpadding Paragraph"/>
    <w:basedOn w:val="Normal"/>
    <w:pPr>
      <w:pBdr>
        <w:right w:val="single" w:sz="8" w:space="0" w:color="2A2A2A"/>
      </w:pBdr>
    </w:pPr>
  </w:style>
  <w:style w:type="character" w:customStyle="1" w:styleId="documentright-boxsectionmiddlepadding">
    <w:name w:val="document_right-box_sectionmiddlepadding"/>
    <w:basedOn w:val="DefaultParagraphFont"/>
  </w:style>
  <w:style w:type="character" w:customStyle="1" w:styleId="documentright-boxsectionrightpadding">
    <w:name w:val="document_right-box_sectionrightpadding"/>
    <w:basedOn w:val="DefaultParagraphFont"/>
  </w:style>
  <w:style w:type="paragraph" w:customStyle="1" w:styleId="documentright-boxbordertable">
    <w:name w:val="document_right-box_bordertable"/>
    <w:basedOn w:val="Normal"/>
    <w:rPr>
      <w:vanish/>
    </w:rPr>
  </w:style>
  <w:style w:type="paragraph" w:customStyle="1" w:styleId="documentbordercell">
    <w:name w:val="document_bordercell"/>
    <w:basedOn w:val="Normal"/>
  </w:style>
  <w:style w:type="paragraph" w:customStyle="1" w:styleId="documentright-boxparagraph">
    <w:name w:val="document_right-box_paragraph"/>
    <w:basedOn w:val="Normal"/>
  </w:style>
  <w:style w:type="paragraph" w:customStyle="1" w:styleId="documentparasvgdiv">
    <w:name w:val="document_parasvgdiv"/>
    <w:basedOn w:val="Normal"/>
  </w:style>
  <w:style w:type="paragraph" w:customStyle="1" w:styleId="documentsinglecolumnnotadnlLnks">
    <w:name w:val="document_singlecolumn_not(.adnlLnks)"/>
    <w:basedOn w:val="Normal"/>
  </w:style>
  <w:style w:type="paragraph" w:customStyle="1" w:styleId="documentdispBlock">
    <w:name w:val="document_dispBlock"/>
    <w:basedOn w:val="Normal"/>
  </w:style>
  <w:style w:type="character" w:customStyle="1" w:styleId="divdocumenttxtBoldCharacter">
    <w:name w:val="div_document_txtBold Character"/>
    <w:basedOn w:val="DefaultParagraphFont"/>
    <w:rPr>
      <w:b/>
      <w:bCs/>
    </w:rPr>
  </w:style>
  <w:style w:type="paragraph" w:customStyle="1" w:styleId="documentjoblineullinth-child1">
    <w:name w:val="document_jobline_ul_li_nth-child(1)"/>
    <w:basedOn w:val="Normal"/>
  </w:style>
  <w:style w:type="paragraph" w:customStyle="1" w:styleId="documentsectionparagraphnth-last-child1">
    <w:name w:val="document_section_paragraph_nth-last-child(1)"/>
    <w:basedOn w:val="Normal"/>
  </w:style>
  <w:style w:type="table" w:customStyle="1" w:styleId="documentright-boxsectionnth-child1section">
    <w:name w:val="document_right-box_section_nth-child(1) + section"/>
    <w:basedOn w:val="TableNormal"/>
    <w:tblPr/>
  </w:style>
  <w:style w:type="character" w:customStyle="1" w:styleId="documentbeforecolonspace">
    <w:name w:val="document_beforecolonspace"/>
    <w:basedOn w:val="DefaultParagraphFont"/>
    <w:rPr>
      <w:vanish/>
    </w:rPr>
  </w:style>
  <w:style w:type="table" w:customStyle="1" w:styleId="documentright-boxsection">
    <w:name w:val="document_right-box_section"/>
    <w:basedOn w:val="TableNormal"/>
    <w:tblPr/>
  </w:style>
  <w:style w:type="table" w:customStyle="1" w:styleId="documentparentContainer">
    <w:name w:val="document_parent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Shihab Kunhahamed</dc:title>
  <cp:lastModifiedBy>Shihab Kunhahamed</cp:lastModifiedBy>
  <cp:revision>2</cp:revision>
  <dcterms:created xsi:type="dcterms:W3CDTF">2022-10-14T19:18:00Z</dcterms:created>
  <dcterms:modified xsi:type="dcterms:W3CDTF">2022-10-14T19:18:00Z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29d18e73-de4e-42e7-9623-895a45a29a71</vt:lpwstr>
  </property>
  <property fmtid="{D5CDD505-2E9C-101B-9397-08002B2CF9AE}" pid="3" name="x1ye=0">
    <vt:lpwstr>4FoAAB+LCAAAAAAABAAUmkVyw1AQRA+khZiWYrSYd2JmWXT6OKukUhXrZ/5092vHKImTKCmwHEliAoMwlIhyPEvjgoiTHClwQWhQh5vEnwQKghroli9G77aahAn/+pFg3C+4Mwxsn5+dy9i3gJ/NEUzcMjW0LMqTDp043kkmotdI9yoFrI4D34iI9oiawGGHoDthK2WTqI0Z6MKDdJ8dElFpdBrqqosFBLKRdT2WlNLMj+rd2+bBb4QuVp1RVb2</vt:lpwstr>
  </property>
  <property fmtid="{D5CDD505-2E9C-101B-9397-08002B2CF9AE}" pid="4" name="x1ye=1">
    <vt:lpwstr>z1YDokTSpBlYGnmnqwuHV+qSSUjqIKcXN2gDVpXEx+zvmgcfzpUEo7MdmFlMR135JoQu+uLSrsZy0abF8CU6SKhOwtMiAbb6ngoylvKBDO2sJUNY9YPn1hKDxPIZKq1YFNxkJS8sPJuZbzdotmJQpsnDja13HdW/TU/kBYkjODyBX8TwXflfeeh3GJnQgxsUSN3zSUsDV6Rimk2hGGzxD5qBGTx2m7CPZuyG46kkN06kUTGA0W5nvLAWW00oRph</vt:lpwstr>
  </property>
  <property fmtid="{D5CDD505-2E9C-101B-9397-08002B2CF9AE}" pid="5" name="x1ye=10">
    <vt:lpwstr>JGTeUZGHwPP1vuKiP202R+3rpMHDvPyoP0IDUJpANQ/79QH4bup1mJVmYZMiRA1Uvk746vMN7UjnzgpebBoayGcduzgOpqAJTP0RW+RDspD87eyHqBEwVX9oZweT4coDm+13OVXC9CVna1Ta1rp0Cuuoc0yO+QIvQZDmVs3sYFBYkWLVUQr9l7PwWA9tWL0XjcvsSw0NZXbr1hIPuVNQhNafsNodQyixiHkb7liR0YkLD9DLbwQbG4UvthJwlxr</vt:lpwstr>
  </property>
  <property fmtid="{D5CDD505-2E9C-101B-9397-08002B2CF9AE}" pid="6" name="x1ye=11">
    <vt:lpwstr>2+ZMesiOJeLbW7wSnycJfpg4pBTc0EkzXc9440o9b463Z7SGgKDw6j7nlw9CIJQatoWRkSuUOmGYtoT0uovSJJ8mTmdArBBdASG6kSS2Nq4uarA3AXk4+L1hG2el4kSWRS/+yS+P+d9Y6dUGpsMuW+VVEJih4iVkGH+WyuVpikXIeX7IKqOFk2f5epyhTHiY5xRnbaGn8vaJkzjqQiSRnTS3ZAXDhr39r02jA6LZjSR/gdjxkf6zRTwwnCWGzK0</vt:lpwstr>
  </property>
  <property fmtid="{D5CDD505-2E9C-101B-9397-08002B2CF9AE}" pid="7" name="x1ye=12">
    <vt:lpwstr>oOZAIqD0fbnPbabe2pd1WtfhBZJ0Z6ZY4SwM0+D8Av0wybBodRjnoUmo3kdwnhgUGNHmtshynuDag3eOiqaBooj3MarRoXBB0r++hYXH7tY73k8YRqM6lGtPWYPem73jL5vpS/rcq4TVPeMvo4IdSIvg+5FJOKKc8Ff5OWuvp2/gYxEeZ6GfFzmFmkH92xxl6SXr2976qLK6zFbKfJy76uqyuCkupcPYDyo8LuY9vt15SJsbhJgbnzIEnr78aKH</vt:lpwstr>
  </property>
  <property fmtid="{D5CDD505-2E9C-101B-9397-08002B2CF9AE}" pid="8" name="x1ye=13">
    <vt:lpwstr>b+IMeZ+YA8IU9JVg4No2UGtv5ITxNvbf2wsIY85qK3QSU8nHX2BSnZvKsW9D6FbroQpSejvZsZVwymRE+RNHhz/K50hjskXxmlXJlZYiu73eLe5b0CkBs+rO5FstzkfrRPTAFRJgTPDaWOi9DcQO6gHdaNCcAfxHmVQ97Tl2j5Sn9vel7B5/iyPszL0pHTg2tnILuUbmkZhBQ43ET2clVE/qGPXsOBwKd1jgq+RFdKWXj+gmsM/qWQ+H+PHcCmY</vt:lpwstr>
  </property>
  <property fmtid="{D5CDD505-2E9C-101B-9397-08002B2CF9AE}" pid="9" name="x1ye=14">
    <vt:lpwstr>efopcSDhwY95M+747oLOqHWdic2bJrilN6HqtVlGsooonJE1LONT3fb2Q9fwIIGmdSjLKw6pYGBi96NbXnd7BRiR1OEWn/lsvUg46ko4UcDvDKbJE6+RUzqQhnqCXkZdak44t1SvZ7jCYcB6gNH8y4HNoOMvEDeoytUroQDj8GUYc5IxOOqHCsA532QLivvWFOIXkfdDM+i2nYJMx3r6Lv2148x2AFwWn/5kQekZz+RJRSEuF3GuYfYfeVfEJ+r</vt:lpwstr>
  </property>
  <property fmtid="{D5CDD505-2E9C-101B-9397-08002B2CF9AE}" pid="10" name="x1ye=15">
    <vt:lpwstr>Z4jzm+84LpPOLJRHGQHlK0+AtFEU0AgIDOJmv3pqt9Bm7984wZxaCi1zM7J77uKDCGgRZkPSEM2BNdmwnwc+5xefnjcmM/EarDC4XtSjspoL0om+m0E5gf3ID8XzmDJF2uiayaL2PwNOM6nXc1o1O5Lef11iy6V7llkYOl3QFKsgdO0CIrTxucPWJaDx/nJ4Sg/qgqk/FQtsKjmq2FY5htQi02R7eEDVfOjl21HWkHY9yx/Jv9MhPjdki6p4NGe</vt:lpwstr>
  </property>
  <property fmtid="{D5CDD505-2E9C-101B-9397-08002B2CF9AE}" pid="11" name="x1ye=16">
    <vt:lpwstr>2ZlUfn1qoetPbti44CkkF1mo11wcHOfQpy3nqf34mXBHE6MO/H2GoWqdAY/BZDD5gRyY1IQsVln41FXKzuWs/L4KcOd27uZoPZ0/jVtcJch9icxePNsPXMUf3B/QLRXBMJjM9kcLb8jPQC7SYy+S7GoxB7/yKSVoBsLIDjp2miBf2vTOcx2RNMM8XnOV8h6dPm30JkEGR7hF8J0kG3OClDXzXNXXyQaspaylzAe+pnH7Bh+8hzSj3e4Isjy5WI4</vt:lpwstr>
  </property>
  <property fmtid="{D5CDD505-2E9C-101B-9397-08002B2CF9AE}" pid="12" name="x1ye=17">
    <vt:lpwstr>d0+mnhT/8infOH6dmB8F6EiCLWWQmuk7BczkRQe+Z2nCJx837UBSd3HCyocWNqQ8ER33L7yeHZOi32CJ9uB+QSZ779kB7IsW4y1i3x4TeIN4eDBG4pWLcCsMbbIscfPLYyNNvT9yBa+TtagqpcLDbDMbz2PH6LBaxDBi4PcMZ9SXcT8ZOda38IHGk8hOJVC/rrqUtw/uj19zNVYYihYkqjoiDRJOHRJ+8plSovUQsWrZ32VsPf5/qIahN4VTJdA</vt:lpwstr>
  </property>
  <property fmtid="{D5CDD505-2E9C-101B-9397-08002B2CF9AE}" pid="13" name="x1ye=18">
    <vt:lpwstr>FJAeNBsXl/xIyn+pFSw8F74WddQomSBYhDi6ukk/GVGPii1E6jtTYDfPymmQ8bU9RIozrEQsTKz/AnvN39ncDZvIaS15AbeUB3BsdtbTAhxFc+oqM0TPbajeRlfiPatOWJsSi5LtpDDZxURoew9QNxxJ1WY2btI7sDTckysHB9tz6fCK4dzv7RD0aN6NDf3xOPAKGngTkGQBMvsIi10cMbxxZ7YrnZO36n3zIG6a8CpFGhh8tyjNRYPjnJjnR+v</vt:lpwstr>
  </property>
  <property fmtid="{D5CDD505-2E9C-101B-9397-08002B2CF9AE}" pid="14" name="x1ye=19">
    <vt:lpwstr>cE0MnrUyJyxMq3sT+a70YY4kWrSqvQCRMocgUItefevN9MII38/lDWPU+rElgLTql8d29WMhSkrRKyT0SwiXki/hnZF7Uye8TeghcLKGT78MPgzZuNruKoHkQ9boEQoGZ+LDJpP0QWomkN1DEFix/sXzEDa75mY8vanDyZrY/MkHFbq8H9vfL5h6Y76KE9MOa0mjC/4R0C0nqZav1Ikh4IHMYXtIhY5eWP3LrZrNdmLgT2XO9n6Ig4OUj5/aCYt</vt:lpwstr>
  </property>
  <property fmtid="{D5CDD505-2E9C-101B-9397-08002B2CF9AE}" pid="15" name="x1ye=2">
    <vt:lpwstr>2q7liTDqA57AG9GxbW9eyL06THi8YpQr/JR+GoOm687BRVjuRa8TPORpew5RWuUVmJ0UG3lXqDWhXJB1k6ItRNa/2upLBRKFdZiKYy6G5y2ylgp4oSSJRagHIOyimJ9EFN2GoihcULfl2YpxFu1jYLVYkIVYajUbvSTKBLWOzhYKbf6v31yXAEd6wbuX0Eo2DLkWnapHejVPKOjlyOtqSkp+VFz/rIZiNRXiBkyzuUolBCFG9cYzmra1005bKeX</vt:lpwstr>
  </property>
  <property fmtid="{D5CDD505-2E9C-101B-9397-08002B2CF9AE}" pid="16" name="x1ye=20">
    <vt:lpwstr>fhX+9SzYcB4QEYUjXYG9BbztunWwWhTUFpQvL4oWEBd4NQbEInw1ZkIYyfMcnfoq7nASjPSb4FD6TPaU9OJ+/TD+UJc3nPgUiYryA56n9E/U/NXwiJACE9AQYpStCxtIa77Zyr7vQ1hFAkcDE+o2YCz0PfMxGwSy7TyDuo/pri41bNWlgiyixh7Wsoy1jVn5RZzneqvv/PZPgVoqniy/tzeEj6rQI2yDUBZUMEqfm5aCFDNlGXLYhPWFP1+9evA</vt:lpwstr>
  </property>
  <property fmtid="{D5CDD505-2E9C-101B-9397-08002B2CF9AE}" pid="17" name="x1ye=21">
    <vt:lpwstr>B2N/fanu+qlAN38dMySVMLQ/y9eWVprDXeORuu/DaQXRpzFuJcH2CmArOrJLMBeXzpUaWUoBuoLMw190xNLFdvYGB1Aayw2ix/P89RSQkOlZ/HK7lh8XDzF9CaLf7kdPtNB06/RTVeA4pRxsNCY3P431tQMiYEdpXHH3pxZOIkM6S0aAHexHYWH+K4Q0qysUa3KWIRZG+aaGwZktiM5qWwe2QTZV4V21/nSVW39cYi176KKFSZKvrvcdOOqFcfW</vt:lpwstr>
  </property>
  <property fmtid="{D5CDD505-2E9C-101B-9397-08002B2CF9AE}" pid="18" name="x1ye=22">
    <vt:lpwstr>5Nai3dyc6HGu0k7bVfxw4M9p3r8Dy1ClNN2f11h9+lC8W2q8g8xZ2ylXrcTlMeQ9SaBgeQbL75E+BpyFvBPACoJ+RB1OQD6zMC1ZmoC4ayo/figDKNZt98wLVI/2kDdzr/dHaG7eyVWH4NeaBLXU2vVbnQY3hyxvxwP7KQiSD1foW+As7LCOHaMoRPOBaCDvjGJPEVSUvG49Gk4XW/vVuwoQDGT8YpwfQjkvNh3d+C7juUvfARbTA0NVUNd+neN</vt:lpwstr>
  </property>
  <property fmtid="{D5CDD505-2E9C-101B-9397-08002B2CF9AE}" pid="19" name="x1ye=23">
    <vt:lpwstr>mvAiIXfs0HIroZu2T/iGPlY/7Yd/7l/DVBVXMjWt2vAZLdYa5z+eNRXzV/92H9h9D6jkesUGRxp/2z+vR6/jXLUs7s/kj+2gyYLlaVfzxlY3qr/zFogNHJrV+2z8gAEX/POildTQkKpZGifQRXaxxZv98RPkXBFxUPfg6jw7A5ppwyAcHH5+bEmTnbeR+w66SunbBzwYtTEINUQHAWRr1Apixlc/ZIjz/Bz+jfe4QSLSAE900L8zkNtVQDRff0R</vt:lpwstr>
  </property>
  <property fmtid="{D5CDD505-2E9C-101B-9397-08002B2CF9AE}" pid="20" name="x1ye=24">
    <vt:lpwstr>N9EDjsLwu2XqUbQ311gjh0ueXgr6kpy3gVozqqzQAY0F0BJVH3x60BCgRzum4Iyg8sA5UgfdEzkC8hvdmOV79VfnGoEYPXV1UNCy/Y8leRWir/WeuHwoawhKPZwOdivgNYp+lRKRXcNbl/OubseIxZrccDeQbyt3L7oUdPfN/yQzDLBF6UsrC7bEjvhKlJ+z2A1dzj3e7JAE2SwtG5GO1Cr83CIfhkx6Kk5immSp+GGRdphfkD5jVnaKd9iSsr0</vt:lpwstr>
  </property>
  <property fmtid="{D5CDD505-2E9C-101B-9397-08002B2CF9AE}" pid="21" name="x1ye=25">
    <vt:lpwstr>IHUoaA3RJ85dq+pOIj++746c3GrTKcMJitF5SMB4mWEAsnyNcs4c1AksEOkTM1G9vVaoDcunddHyZGjbLxhXgtapT1WGptLa1XjP7kJ7uV+yqfUn2uz2zfqMM/wGd+ePequ4+nX6eOVygUfbiUKBaMr+K0meFvmxYAq2bKwshZ583yIwukEFMTk7slHtsaakqS9B5PDgflKxOUIaTASG/08FZ+jqwRPBarCMv4ueTZ19kKTW66E1qIUzui1wiaG</vt:lpwstr>
  </property>
  <property fmtid="{D5CDD505-2E9C-101B-9397-08002B2CF9AE}" pid="22" name="x1ye=26">
    <vt:lpwstr>+fTngCA9u7Hu17m632lkiL5+amjAITK6mnDPhyaH0MDsP+8hmJ7HKpMvGGR3aBVDirD5oMiOqyf5JjUWB+j0DA+g8/NXEktmJKUUXBBj0h8p+RYsnG+3XoBONOES2iEcx/oobo5gSPcZarB8XMNQ+Xq/j1abyCpybA32Rx1Uy72pXFnh/Rg0dkOtxSBVZRmwXG17zwWJ/ompcm6sjxUu/rRy2JL9vBLe3gnkTlVTLEMgroRe5DnjtqVzLJ/V6nv</vt:lpwstr>
  </property>
  <property fmtid="{D5CDD505-2E9C-101B-9397-08002B2CF9AE}" pid="23" name="x1ye=27">
    <vt:lpwstr>mOGg0xH1xGf9UFddAX5xvxkTCzrxI43UT7sDjVHcn2agZLu08ndoPqlHDTuY5zmrG+mQ/WLgp/v5fLLDKbGBhjVM8qVEjCyPJ+mX055ExmCEk9BGHMwv2JuXr6I9XgDo0v8rZaYdk5fNviR5sJ3M1SJnd+v5HNwdVqOkTw8OxX5EAbbkwGcK/Uyhe8ZFPx9+MoKXyB4wGts7cUxi9/DZdwjnreyJ0wGi1j99SlAHvGYz8fkZxNOygcUkhesur+H</vt:lpwstr>
  </property>
  <property fmtid="{D5CDD505-2E9C-101B-9397-08002B2CF9AE}" pid="24" name="x1ye=28">
    <vt:lpwstr>wj1uLeq/g0S9/Fxm6Z4cZLrruSFs9PFwZ+fIxCdERR9DI5DrT7SMNLBRnYLhDrapHy189JTZ2Hp8sXQhBNoKaubq3mw5RH2FwSdR5Dnr5fMYuc381AJs/KxwkwsJQK3xQzlhr8jxxTGs06GH2G+Yb1eyDtbmNPr8j2uhg+kkiok/56+7CotaDeKeDg75A0YwlPbAc3YYjWAC0LS5Ix0c8oN2p5GWHSuFfFuyNY+K03BU7Mic/cqReU6/q8CcxZQ</vt:lpwstr>
  </property>
  <property fmtid="{D5CDD505-2E9C-101B-9397-08002B2CF9AE}" pid="25" name="x1ye=29">
    <vt:lpwstr>tVP9iETYdUCnccMwbvOgvGz66D9R/MGztSYHeZEtcR1q7kRS3dMT6XXCxSAUz6mPrYukPCm/AGbd3SuKKI82fEsEKJ1IB4pjQtfye54ff9V6JJKvakHzpbrJJesVIt+ag7/j1HdNEfoH1Cc1aXX+VJNNBu9UvYlrdqLYBL+Y5mvu+kpj88OEYUPxRm4HwFmqdh81ZOBEbtGWue2dLwOz02g4hIZZ8IZPQFP2TyOJl8vh6STx/u/Jp79uMNUVhxx</vt:lpwstr>
  </property>
  <property fmtid="{D5CDD505-2E9C-101B-9397-08002B2CF9AE}" pid="26" name="x1ye=3">
    <vt:lpwstr>HH9li86HZO5BddBCpUu7InMDflc4EdvfbSoT4fYa6R1FBz5RpjWXV3DyZ1iF5+uesfBjTHDE1Yf2nlPr7aslr4PqE5mt485IXj62h48ISsysZ+Bft7h2/UU1owl0XKzy2VQYX3hgccAjoiE6ZSL4KbJZJ/5NIjhdmUSzCw1HpKl1LQHXGmXkDly/ROJQKMygYqCp8jq6vwVE2Eu+PYYTvo+vUP3wjaQQv2ERHoc5dA/ElKrX4yUxmMz5UdZQdsC</vt:lpwstr>
  </property>
  <property fmtid="{D5CDD505-2E9C-101B-9397-08002B2CF9AE}" pid="27" name="x1ye=30">
    <vt:lpwstr>wpSbnBoIRlWA+S6uLh91W2bbSUDqHDzS1+MDibhbmr+v6Y0t7xUEnWwfq4Xvp0aGUjuFk4OLOr34V0G1lE5tDa5onZuVgBX+ImuqpAVAPn9o7kHIiznDp64EvDAQxrluixGLdeV1VLuTqsWHMsAk6/Vx8EtgMNXFCi4koJtedyyHBZdBzMw6O4srZkchayam1ErP1lZu9XPAxL2bPNJsej0KE9U2Wf1wMvRmFSW4UrpYuIvXhw+jkT0sAoSJkw1</vt:lpwstr>
  </property>
  <property fmtid="{D5CDD505-2E9C-101B-9397-08002B2CF9AE}" pid="28" name="x1ye=31">
    <vt:lpwstr>unokD3DvkkIuZExu22XJGJENuQ13nphg0iAJw0GtlF95yyWKT5TGXMtUHsUPAOmQqUQbc5ZmXu6yUa78Gj9XhqdG5qHyq3bzxWIMqTEFxFC/BfEHcoG1zpQjfq7injQ9GAfDUDebUUwKAyXlA9FKiZrOre3/rxIWbXGk2JTRd6kxZ1ks5XRg7hlawBxlMpuNJMG3xmtNSk1s9HctgH1CBEk0UT4jaAn2KgZfZ2nd9n2ElYA3STjVqE7pgD/CiCM</vt:lpwstr>
  </property>
  <property fmtid="{D5CDD505-2E9C-101B-9397-08002B2CF9AE}" pid="29" name="x1ye=32">
    <vt:lpwstr>+gVvMLfICCaO1lVf5e2wr+zZharaKAf12sbe86saXmRGPb6rgI2RMQKiGIYkRYifbjxWfppjmzaHdQOtxhjG5Ej89kvvQc81zyKMX6B44TjTu17wb5vmpBEiEtYcE5yp9C8BgFB4lWKbuwm01Kd9HrzwZasITPyUZlYlZAFL4eYhmzyYyDfCoRkWiWMktK0gTVK1dZQppyTKaXOMLcf1Aw4dUu9IhOmF8QIJNS/BYFDKY3IhIyZ2buzfuuxVZ9M</vt:lpwstr>
  </property>
  <property fmtid="{D5CDD505-2E9C-101B-9397-08002B2CF9AE}" pid="30" name="x1ye=33">
    <vt:lpwstr>zvYjaEkag832GY/uI0+YEd4BI353zP2MF9iUUU1MXCj//X2BadyupiSkQxiVg8YU94bZlB6YEtaIWgNEJmEI8URelntTmlllJ3WJ6J9Ezlwz3N2K5oERb8tp9XnSj2Jk9UegYrhZVpjFHDg4n4EMwjjxjG26LFmzAmSxlxOajMamumPDKu54wut9g1E7kUUnKNjIe1TT6hm5BYF+cxyQpJL7wLK49YHeox8NFqp8LJVQAIGZf1oueUMMBI3ngNn</vt:lpwstr>
  </property>
  <property fmtid="{D5CDD505-2E9C-101B-9397-08002B2CF9AE}" pid="31" name="x1ye=34">
    <vt:lpwstr>3PkfCI4CqW3++RRHudwGrnkN6ftZznMhFdSiFF6Y0eFNm/OXwDwh4wgAqHo048BD5Z090OoMhDuPHYGp7liCjm0e4pdHQQwvmiqxK0TmBUC2nFIYxBjbgls14TNvOOoIJL/abOkKgX6t1/JJcTVwunqqs9e+ZkMqvXTuaZhXFTt61jYy95p3xOgae9KmoieurXtRLHNv0FM+Rg+/Ls4MEkyIqvSNkf1kf9u356/v5KdLZ5ca3qdgVAjpYFxqzS3</vt:lpwstr>
  </property>
  <property fmtid="{D5CDD505-2E9C-101B-9397-08002B2CF9AE}" pid="32" name="x1ye=35">
    <vt:lpwstr>9twww4xnwOhBZNYR4i2v3wB4CvVYh8n51G2Pa2eQBZvpO0Xe8uCO1KrSP2kb3G7ernpqcnPKQVod4benXcigkxVmn4Wu+6gC2aDGT86WTbAIjcaKlLfh/Gwime3LAHrGwM2BccX8FFMbznzlGshAJbBl71QzzA2r4ZU0AvP3z0FsE9d3dzBG5wT3q6teLV9o5dCYh6XebQDG7Gnr1+s82ftI4yNJOr22dw3Fx2MVxz4lkfD39P155hQ7FMwr6YU</vt:lpwstr>
  </property>
  <property fmtid="{D5CDD505-2E9C-101B-9397-08002B2CF9AE}" pid="33" name="x1ye=36">
    <vt:lpwstr>XlumtRp+PFsECSygCtSB0DtZ7QdC15k/XsbclyOLb/DGFsWCc3H/+v/n5VflifvPVWMF6BIq3EdC5wrISrhr51XVWAVRZDzYLRKehQVeGYO/xYO/ZHkcn5Ymbi3+Kr+Klm2/L4QaL9RToJ1DHraUpafFdIaQfOjVBY6Vh+GI8mcbza7UxJed+nWnvgQbzx1w0ABSqvN8ZvAGeaJGjKPWzaYiIKoswTV6F1OY6BIPHWmfCG8sbTQnVsszGmc1asK</vt:lpwstr>
  </property>
  <property fmtid="{D5CDD505-2E9C-101B-9397-08002B2CF9AE}" pid="34" name="x1ye=37">
    <vt:lpwstr>Onb8ykqO3UdfkGznFYnL5FVk7FKeCo83zqSNPB2/uBlPmjAbCu9blklBOT1fp1FIQC9cYiDuj8evcdrVpvpnVjEfcoQilRpxhbQsnxVxYTy3XO//KX+9DaDblO8j9a8h4BxB9L18dNLrlQzvuKA4TQxjDvk9H8t1/A8h6AtghgLrkJmq3sTHNIB5YoePdmaPXNk3NAkdLLbnWCmYjzC3sAROT1S6GBQl0h/DuhqqdQySvE+39wHBX27it5LXx4W</vt:lpwstr>
  </property>
  <property fmtid="{D5CDD505-2E9C-101B-9397-08002B2CF9AE}" pid="35" name="x1ye=38">
    <vt:lpwstr>dUXFGFq6uEYUcSzVw3hkOp0xMJwYyZjyKks7GmbkA6TQekjY59rXVHH+H+jqVTIZHOyDX0MR0VgDEOhR0drsZfD93RK1GsjgjUdIrpSO7lu2sRDTvPjCKhKC3MsWEbszThDy+yNWbpDX58JnksPkC2hBR9/8q1eLlxbIqWPwG2wt2687jTL1+CDccuwMKUreJJ41f+QUvSPkjGmZXwDdIOWDTC620Bi+6rxkP/+DA6EJBs6dQAedNxKyPMDX5xd</vt:lpwstr>
  </property>
  <property fmtid="{D5CDD505-2E9C-101B-9397-08002B2CF9AE}" pid="36" name="x1ye=39">
    <vt:lpwstr>wfCE5nBUM87QjeSix6DjW7Q+Xuzx4NVxIB6k3FNURZnZ+yOMm5x6c6J7cK6leXWD0rOzIZZdV9ePdsA+BySJ8yH3i5EdYH+ZF8xP4DH4thV418gFuigTX5Vz5WIxeQhvyMMYhKoYZ9dilg0FhibLX9eds6Xss+58u6jLv76D2422TgVAseYg1Bop2g59Zc64lDZDxP6WGqoMsEI8Rc5kyEAA3uZhnnQl7l/T1j8KmtQsLwjqNn0JoimN5Mi6jPi</vt:lpwstr>
  </property>
  <property fmtid="{D5CDD505-2E9C-101B-9397-08002B2CF9AE}" pid="37" name="x1ye=4">
    <vt:lpwstr>ThnnSIPLN1VOb6cDYh9Kdfc2Tnu0gAXhJwjzdtL0dk4IGaW5rY37bS6an3R8RFP0odLYIE4j9shSUqkiC6YCjWu2aAndMa0ZWxrNInhW11brNd91njXgezL91x+4gBs619V6D/Y7n/2Ey9o7sK7RkdhsdGr52ajZkEKHL2C6rNEiegZDMI22LT3mFyz4NKOTPnJ27tcNjM4sgiEq3U02vzGSH8vshTNVf4JxOViVK/tO3Wfwt8IHb7ann62Yy0X</vt:lpwstr>
  </property>
  <property fmtid="{D5CDD505-2E9C-101B-9397-08002B2CF9AE}" pid="38" name="x1ye=40">
    <vt:lpwstr>Ek3Krq80iMU198E3WxV687/VAXDBPnzFGKvllAry8xWlfYJ9cbzNxbzNW/S+QVTM5mfwyobpN1ofxL49k60dKkPy2M1rMD0PR3bm2cwSm7yisKfb9phk1MUg0NQWssu1fwkbrAxDzIjVFnoEVnL5XXCueuO8RHZ4xqHVJtMHIiJdCV/QpeMxpV6NOHsWa/n63XYkU0erFEGqqXrLzSxrjEblXfoItPRYskI3aqRzJYzNgSg4sKxfknExrVzsKqU</vt:lpwstr>
  </property>
  <property fmtid="{D5CDD505-2E9C-101B-9397-08002B2CF9AE}" pid="39" name="x1ye=41">
    <vt:lpwstr>wyWAYfGim0ObRpLJojeXZ6aDb5l5uZWNsV9X6kTShQuEJDfgb2IaBl6Pv2nWSRjoRZGcNsGXKj5j7lSBqQSV4a1XwpM/tS4IRoOkondYNAKIUvMwA21s+EMRmB4nP2Mfkm80UA+iQnQeqFhsSbrSt1leFVYlhnDJ3cAqP8CpMRozxVcr+Md1PB88FZ6+zamAJflkDFVeZWL8omksZW9Qv6VubE6E2Ih/qyvYyc/GFqG/iyBcPch4mLmATZb/+tt</vt:lpwstr>
  </property>
  <property fmtid="{D5CDD505-2E9C-101B-9397-08002B2CF9AE}" pid="40" name="x1ye=42">
    <vt:lpwstr>8/bH1TThinaWBCvfW8nC2Mrl9jP7oVTJOclhrnN9a/Mou/dA67lIshGzcirXisd17Ngp0xLOUPejoW6bpdTifVnyfl5Ju5A/e3H3Ief6tkKRKCl+6FtDPd8B/WPrH+YtXR4Pe8ou0dK95dt+ASd8x4MjxAITEh3ytNZtZPnxBcqwDW+n1A9nvtRHbuKv5wI5EZmljBvNza9puncO353xhuUbaaDy2DzstpQ8P8NENKugpzdGUU9VKI0lbj/Fj5g</vt:lpwstr>
  </property>
  <property fmtid="{D5CDD505-2E9C-101B-9397-08002B2CF9AE}" pid="41" name="x1ye=43">
    <vt:lpwstr>Ju05kR3KsUgqK1k6EPvej8J74bLd+nuVoiyj3O/yjJqtm0pFxyTYjsjqIlXsjWCd3elJN7Gel4CU1RjxGceZOfHZt+RpBUBhsTDWwRTuJfgZlYCQZXumr+OOrZtoMBj2t+/MwMlN4BaMfhfgU/9tlYSu5Dqtf8sgRGPLscYAWKyj6Snrpt/QFD0AzUPaxYRuJlk+YV3jtTpF+FTppumVVTMS6m4stBcro53eYZwOhrM+2JQuQZEgcbrj9JcCbkd</vt:lpwstr>
  </property>
  <property fmtid="{D5CDD505-2E9C-101B-9397-08002B2CF9AE}" pid="42" name="x1ye=44">
    <vt:lpwstr>I85cvhhcMeaPWkmozj7Ts3/Pq2h4V+Sn7OeiQCkmgS2xuUltMfJjkWu3B1DP6g0wZaUXDAWghr36kgAfVmhzaFiFJDkPdD7x7XoIyXMoh40nmwECQ6CE3xSqMQL+6V+jHE6hd4dvv96rdlXDRg6WxbpppLhohc2MXdovIl/L/X0fodVhRjvtUI8HRcc3O+1f3ZDIDgRADws+ZxMJHyiN4ktLwM4VjYXRdnRFtHhSpiift3o4Ys+3mMHpae43BfP</vt:lpwstr>
  </property>
  <property fmtid="{D5CDD505-2E9C-101B-9397-08002B2CF9AE}" pid="43" name="x1ye=45">
    <vt:lpwstr>n9WlcL7HGUY6FplayuixIVHN2Y+55fMAZRmFIHVjAAYaOmMcvCHgtmew+eT69llV+gr6zpBQI206a8l0cyvqAHE4+cqQmZikohzyMQAUjZNYznc4Ejkq9x8VHinC9xWDhl6ec76/Bki8hFUJ58Imv8uGowpCmx2IPkwEvBTG+R4hZFoh01HtZ6Lgug9/TqudawCDLYRgd8hOHQBC211rDoLVmaad6Ep0OQl+ucbWDh6GsXwOBW/oHl32URBKJF1</vt:lpwstr>
  </property>
  <property fmtid="{D5CDD505-2E9C-101B-9397-08002B2CF9AE}" pid="44" name="x1ye=46">
    <vt:lpwstr>A2ihBCG1XhdZC2iH6GUHnFRHqc0EvJ7PEqeXtXKKosMEzg5smWRlKasMj2TkLA3Dj6yVvnTne5iwn+aVJYc34oOnIlLsteICtFRQFN4BtR9tZJe9VI8UofUqBEdL1wYUqqh9ashdWewMFMw/B1fievzb02tNSMsFiVw+yW4ddHMFmMDJ1IlkAavkc/JurOGDD5zlfIhA+KCIgNcsioIlqoDGPcXCgadrgPmoWiTMen2ILOKH+txus08y7I4bNdV</vt:lpwstr>
  </property>
  <property fmtid="{D5CDD505-2E9C-101B-9397-08002B2CF9AE}" pid="45" name="x1ye=47">
    <vt:lpwstr>IgclMv6FGN8CSS+PkDrfbSv3exmpJSowsXw97N/JBnNfhdtCrmXymOgoUnC3ZUtMBzvRslhk8zWqgeS7fRgHc5yn/wD5pLTw0cAfdEWnxuPgwbg9YP3cd+0Un/N9ax6UFInb0zYnOr1OOLGvFSPHvOPlRrIxyrHrcs+rLSJOjjGn+CycXZ85Uijp2D/2uRA5L5G9LCzGnGKu9B4nmBLO7CFxFHYM55iRAMZu2JlN6+L0jhpYfa1m+78QY476093</vt:lpwstr>
  </property>
  <property fmtid="{D5CDD505-2E9C-101B-9397-08002B2CF9AE}" pid="46" name="x1ye=48">
    <vt:lpwstr>pvkJhzBDvbb0olpoDYEHDwdx/BgVKgVf/2LONq9+C3hH84Suu7f1UCfe5CLlkQbFSyhoNtCuH8r7DDrR8m3Ca2J6CFNEVCESrkIn5oT/SDsBpA+uHFov2ty0fdxpIinuIymP/F66sD4K4CELNIm+0nMV/oNjmuZdqpk46Con1O+iMcP3Pi3TW3/JIuw+ciW8BppnIBp8uWIF2RP2WUBJMQ1ljcrnYlzvcfsxwQXEMcFSdHPpcg78BSVQqZGZIwB</vt:lpwstr>
  </property>
  <property fmtid="{D5CDD505-2E9C-101B-9397-08002B2CF9AE}" pid="47" name="x1ye=49">
    <vt:lpwstr>zpiQxRnG3GIdTGkuCm0PaClIcrRgujVSTCUDSDsaNHS5AoLqtNxYORybUeB8QlUmD8QeA/TVerIWlLVs+Y8ge9RR2vsDIbYn/luFwqJM+B3Gu3TMgiXvF4RezjAX98m/M90gxBN/PkGE7uQKfU+cjr00EL8naCbGCh1c0YRSr68df0m4aZJLpY7zBXVFvkU1TP+uCmHWCMQEHWO467W3s90W0JN//JLNVhUvnZC0qJ9q+JaSpoI2SpuDlflI4qd</vt:lpwstr>
  </property>
  <property fmtid="{D5CDD505-2E9C-101B-9397-08002B2CF9AE}" pid="48" name="x1ye=5">
    <vt:lpwstr>lugnbh5W7VHtIwYC+COMR35od5WUa3F3TAzplXVF5utuCdxwZxWtVM+O4PiMQt9F0O+NLd7+59Wck/far6VD+G3dpFyS/eb+kmKdmpXdBhsQMuD8TYEcnGdmWez8PJj256b3meuFmAk6Db/P1dkMbVBnIWXM8dhSAXllf5TuWyfUK0avz9G5mRVqp/Agfri2MYAZQJRZP5fbEqgb3MviE84fDLLpoL3gYEHk46g8YSR/vOFrIE2bwaz5URp2x2Y</vt:lpwstr>
  </property>
  <property fmtid="{D5CDD505-2E9C-101B-9397-08002B2CF9AE}" pid="49" name="x1ye=50">
    <vt:lpwstr>CfDWejmTZo7JyLt9zmBxe10GZdcTR7kJfjNfsAX2eevp8SaXo4nJbFT+P+EiTya0OMGM6fzIM+oHEBSPjlzs0ZKg0OCr0+jUE9U/0poCRWc2YMJ0F6seaFP2zlMfzH723DuppTyu0f98kKUr/K9KvtvFiTtMPFyFWolkLCrybYlf1TFFlQ53XvrEJ/NkM+wmgFBan4TpSbZJyehSNi+MqbC+wLBQ6e8pYy+vFme6vW/XpHJH9W52JEJhogYQYn3</vt:lpwstr>
  </property>
  <property fmtid="{D5CDD505-2E9C-101B-9397-08002B2CF9AE}" pid="50" name="x1ye=51">
    <vt:lpwstr>n8D8TN2uHOEj1Ga6ZvLsF6xo1K+VbVuiJ/kjiuSXTUIsQEfFqBIN3hVUmnQPCECsskAjHXbWL7VWmSijuRYPjkyaH4UiTbQTF5CKOdxqaWXjiqMiIabVms5rFPvzQnwenj5fYVuNZZ+xKP3c6ZpVdK0PkQ+QNBzLbJX3XHSQLOTOmyQB+1BDtglaz6TnlQZ6c8eY5SpE6EGSpFxaIeArr+O0oCSQAI1wiixvGrWFNzsBO7UBTxuhFwIPUxSRJ48</vt:lpwstr>
  </property>
  <property fmtid="{D5CDD505-2E9C-101B-9397-08002B2CF9AE}" pid="51" name="x1ye=52">
    <vt:lpwstr>ebawsA5vUl/1lxd08zgvtWI2kmOJ4Lu2Zfu+IbAIvi/TMu0PRVxsUyV2njV9ZKALROnzusAio0K8vF32/IpH60zIAR1gOesTjJS+WugJz3CAJaMjE2C/SjpZYs+s8lpD7C/pJ1IZPp3ic2n/LUME0ZML2LlHnnyZArNx5jROkJ9OoQOd2lpSIMgECD3BEAXu8L+R9dv43+vrXN3cV05slDcJqjG0aKHM5w2HDCT4uyXkEwTHDH9JYxALY99GMuQ</vt:lpwstr>
  </property>
  <property fmtid="{D5CDD505-2E9C-101B-9397-08002B2CF9AE}" pid="52" name="x1ye=53">
    <vt:lpwstr>CIPjr2cIJJzoJOaH/rZniTfM29fxLUt/w1Pdn318E9O3VsdK0NH+9xLqp7iwY6ltfxyDLIGmc9rKZcvsrxWTRH6Uf9lz46+hVicO4IX9M3LsVujnDD/ZxTZxmUDV56Qprujb+jTA+Fn2FDfRHt+o+JqkCJpQiTVvk0xwzDJkGsodSxOJ84mslnBBGZKVNwIqeFsEdVFJLtdscS3494qeKgtnb4gd0SV/XQ3l9i6MPPjuhEi1zQ2ofCPxprwBIpZ</vt:lpwstr>
  </property>
  <property fmtid="{D5CDD505-2E9C-101B-9397-08002B2CF9AE}" pid="53" name="x1ye=54">
    <vt:lpwstr>HNdihQRK+/e+WTKGmWdCVHl2P+INYnChpWh5W41UQkUcvQizOnCsx73SaRJ6X8iGeB6tU1FsFEjLvjemxPik8U2OmpfUtsnAtQKD5K4dCmc/zSDtAk+SJbMCwqK2D8MhoYREkWM792IwhOb+FnG+c1gpPW0f6U53vFC/j1UUYknCgykOkSbqpYxPReow7/RWNU3GpzdW1ElTb38WJCpJeD4Zbgc3zLocVeLYgm1KwyKtC2yXUwRfyKzSJTpjWL7</vt:lpwstr>
  </property>
  <property fmtid="{D5CDD505-2E9C-101B-9397-08002B2CF9AE}" pid="54" name="x1ye=55">
    <vt:lpwstr>hW3qMA2ZHRRx+PIMfCsDLzOWeY4mPgI+k760FuSKT/w2rd7fmlykTXLjPuBzD/lXf0X+PKPcc5w2YtSsPBQiT72mLkTJAoXTiiEAuCuVe6HB91QLPr9zLVJXlVVaQY3PCwb3mjQIFcl+9qBO3Ngd1XjV97TbDIep00YhnlZ9dWd7Qm/EY1Tptn8/6sFTiM+K/B52nBDrTzioKcPyBig4B35/vKnTRn9p/myAi9sGBs6nlAR8Qrz8+aiJMPMQSTm</vt:lpwstr>
  </property>
  <property fmtid="{D5CDD505-2E9C-101B-9397-08002B2CF9AE}" pid="55" name="x1ye=56">
    <vt:lpwstr>NsJZ2YmzpsUVoQwusN8eaJ57VBmudKz+QFb9pT+2Bcy6V/38KFoWLEryyRT2lyxebzTZBbSQADJsIZLraiYpU+dVBD0Ra4Q2KVFkB8wVnv6KTQP/iqFeXgGQfCkr6MmsXT0dvTDPSPxeTDzyznERqXWoWlvHCCn+snsXMpiPGpWpgL9iskz1LQIPKr5JKNrm3djKKlLTT8RiE8FLMfDW8bF2H9TrHt5aeOYuD9rddUI2eUsmbrlGjqJTju6U/Ia</vt:lpwstr>
  </property>
  <property fmtid="{D5CDD505-2E9C-101B-9397-08002B2CF9AE}" pid="56" name="x1ye=57">
    <vt:lpwstr>Wj19ODRCNS3DER3l8cMnjgmebsMkX3Ew0Ina5Nun+IGEdeQR9f4Zt/REHBmjq2lq8vMHrAXGWq8kBZMoQ68d9c7fVw8NJyRMLd0twpQFCn0LEla5VaD85U7kYJJlN9/z4xI01N2N+GP90pT+fFdBWBQqTdK1gIXVudtuKXLhgDupX1BXpk6Mmz4x6vxRkNxLNF3SJF8KKjwQ6B1SKunSTPmnQ9Gkunc5KuYu8soGUnAxGzBtROCEBz2nGy+UmvH</vt:lpwstr>
  </property>
  <property fmtid="{D5CDD505-2E9C-101B-9397-08002B2CF9AE}" pid="57" name="x1ye=58">
    <vt:lpwstr>jhxfLWT0ZO7kXTTe9Reu5OVWjihFYIIoW8g5rr1JXC32L55WhGUiSwq0y5Ahav7XnGG/BL+LxaKkrOb16/aKaNBziHp/UFno7guURqdxgk+x7siH3UoHmCq3SNc3IDoMa/tS7Iriy9iyDpSJiqih1QKma/QvOIbqTiFPj9ZZPTQse+L+M7ekCmtktWvMKC5cMws9QtUFadcoyZKprpVJF+kTKjWyi4t99xjqcvWhLdMVKT5bNi/6FKtSTyeMAjf</vt:lpwstr>
  </property>
  <property fmtid="{D5CDD505-2E9C-101B-9397-08002B2CF9AE}" pid="58" name="x1ye=59">
    <vt:lpwstr>zqAiMTscNjO78ueXomt6o5lPUo4rV+zZD6cjSnQBfSZ5c2WPkVVnen8ihjNW5rZRMfmkLo3ggZAxAJ522O4KaTxS2Q8QmflagtWnVSreFDfoDEjt5A9aVb4yLakm+vNm+1wH7lErimoNeMsl/n2FA7+8aAzRTsTf5z65dRTGm2BjzbYS5AxPsSytM1nfP2441Z8SxBivTI9wVAaCPZdSX8/GAZa14izREwhm1Incd7qAT/7rtfbmZTVjMcV5e6L</vt:lpwstr>
  </property>
  <property fmtid="{D5CDD505-2E9C-101B-9397-08002B2CF9AE}" pid="59" name="x1ye=6">
    <vt:lpwstr>+jawZMPVBhdK6sAJU8oxwogvJGAnwdhtkdeLrJ553a9RT6b4nVOo6i2wO7S2dSK/DuMMAIaiYfTycocHTMEFDQJwbAJ358CAoBwAz163CeYbKwzNf8yPe+HV2+1Q7eys59DCJHx5uDbd+mCAKW58vqBVs5thqcDmfXz7s7Cwqc4pUWptKsiDC8krYmOGN4QZosHjH3jsTZRTCa8WuMd9fL3wYKUfrrswHpszN0ADUFmz+lRA4EIKHn4EaiyXZho</vt:lpwstr>
  </property>
  <property fmtid="{D5CDD505-2E9C-101B-9397-08002B2CF9AE}" pid="60" name="x1ye=60">
    <vt:lpwstr>osd4gG+nuL+OY2JypiJSyXHkPAgyU3A+B5JxE4+OtB31fVKqbvyUX8T+PROGfRItIJ4d0zSEqpTiDaB0+NLNlud7XwaZQe4Q4/NEeFpPWSsadaysvKy5NZGdUkAnJxXmxyABjgLhxLfbRFfx5tEs1kKz2pH7Q5J/tNV++19i8iIbTM0htsL9zpPCVOlXbWKFctxBALnqA08mB1YAxm5HNdtqzChE+vNl/XhkimZVxbPbAODZ6F0bjpPB1gGeU5H</vt:lpwstr>
  </property>
  <property fmtid="{D5CDD505-2E9C-101B-9397-08002B2CF9AE}" pid="61" name="x1ye=61">
    <vt:lpwstr>qr9bgYfL9UP6vUhuIt/J9y8fnFrUDVDW+jIC2ZGsLevyc0z8Z1J3t00At5FGlOb7UporevfthQm/Abe+5LnsG9Hcslh4BkKT0SnpsB2pjLakas43tMLn4fJIlYt20SqQBacP3+HZdOt2fDd9BNZ6aYUXfVFyJpLk01s4/DT8kKcqELxPXYit5dx1u1rdvoYZIyZbJQWv6yiuHu0RkwWWCI2LbFBBVmLXZ8gRTZ7tkU3KWHod8EagoIKaMg6a97G</vt:lpwstr>
  </property>
  <property fmtid="{D5CDD505-2E9C-101B-9397-08002B2CF9AE}" pid="62" name="x1ye=62">
    <vt:lpwstr>jWNRtMr83ui2pW7YNTx65F6s7KHBkm6pEuedMjMhxz0bXrTefwqmVMQLGnfwkOpb8i+ZOqg9fnOF8swWrVI93UUgDC4mvcVB4VIITCdm2+TQxHGHLfKfoabhl/B3ZI57BrlZv8REFNfUjxB7+FRwsqAOpMDHzwtX3bDy0V6WITBPNDz+9FSvLX+11TVcOGSfx/uNZl/j/Pbkw+91Mc/h3zHWk0RwvonGvNqFJ5ijuGwxz3cbIxEMyRW7y+nwL2n</vt:lpwstr>
  </property>
  <property fmtid="{D5CDD505-2E9C-101B-9397-08002B2CF9AE}" pid="63" name="x1ye=63">
    <vt:lpwstr>csAIDHgMfOZXrh3CAKTWR0kWsEvhWL/VkY78ibsFvFAfANof8hAIS+UeyatLBZArpuvWdTe58tPNerxMudmJ/mxTWHZD8YqZucSp3VwL/O73hXHS4AZIaWrKHQc2kXPaZU+B6Ywwnc5b0M4B1xUkcUd9He16qmkSrnWk/aWg6GNrSLjhT5yL7k6ooAuf6hkUoY0kJVoO6kQGmN97yfxi+du6P24FtGlVOGrNjsCUL6P7zsQxypZGmQ53oNQQhtB</vt:lpwstr>
  </property>
  <property fmtid="{D5CDD505-2E9C-101B-9397-08002B2CF9AE}" pid="64" name="x1ye=64">
    <vt:lpwstr>uewzU6Z54AkVKR8DglQByaaH0m3xBVlNSyEf7+F83IanbUNcjUrJvEBE6aVDGPAZp12878lt6a6JxdENaaCCtaBbHhaa1FaAJ17+bqFmx8V3Vb9eucw4igbRiUgi4dWajpce3bIA4u4/8vjluLg6SzeJsVCGJLBeTJBAIujj46XFsqudYJz7IBI1CNZIx7mWZNn4atopeJWEzAYxLlUuKoElEPIUaqc9JzI9kVMoXGR3zUpQFfZLRmocIA5Jk+h</vt:lpwstr>
  </property>
  <property fmtid="{D5CDD505-2E9C-101B-9397-08002B2CF9AE}" pid="65" name="x1ye=65">
    <vt:lpwstr>ZbjJT5RwYmJ2md/Lnj2MawuRRZ+q0X5T/HLiO0k0EBehG1+PR0Tie/+p9K/1URdslliYN6N9r46V4DH0bG9gN00IQjYq3YEfZ5q6a5Kr3KrJ/TcVmDaK8tl+bceHrhb2a2utrAxM0L2SPxFq2eJVCQvyzOnCX541OnABtIbXrBh7HuOPUOQ5zAeCyDkojr17RBA+gWvdWwj5+Aht9ZajfSU+sJ1VQALiL8MStAslPewBt33rICiyYhMDaYJcIA4</vt:lpwstr>
  </property>
  <property fmtid="{D5CDD505-2E9C-101B-9397-08002B2CF9AE}" pid="66" name="x1ye=66">
    <vt:lpwstr>fUj7LnC8urKe/4qSISSZkF66B6FWqSR+MQjZHPx28LmAQFR4Le1hRmYMt+RYFejVowVDXlFE0UW6ozQdsRjWNgpbiYXtdgolnzncX2Xtw9CbhJ5jtifo57h5YmiN/KA272kbiU7hWBNPYJTaJQHSPyCmT4Dgrtor7czoT6YcWnzcp0sWtKg0IIEIiwf/HOX8dmke0qEEXRAdHArYkFd4L1ILi7jf7z/gSKXKg6Z+8VUDGBkmR0s/EbwvcQqU6df</vt:lpwstr>
  </property>
  <property fmtid="{D5CDD505-2E9C-101B-9397-08002B2CF9AE}" pid="67" name="x1ye=67">
    <vt:lpwstr>3l+T0pL5yZvDXL1fRQrTskBiA45euqVLaZpHM+UeHvr70X7IroyaFwzJqKYkM+QqeQVuSSPLp0x+lpTL0tqYt/cQISRzTDJb7I3z2fbarJLY2t2Anxav9gEg1Kxkym44CGt3ywW7XE+WZw8GAsTANztiXF6srcQPjhlWwUy7kyGG8hbrmlbPYpyn+2onC9NVh5Wz3bmatAHr/MPVIxT3JJWR3hYGr+lGpJuW15mBZLtpKUEzdm2XxUbNZS/o7yE</vt:lpwstr>
  </property>
  <property fmtid="{D5CDD505-2E9C-101B-9397-08002B2CF9AE}" pid="68" name="x1ye=68">
    <vt:lpwstr>S+R0IxnT52snyammaggbhQWiB+L0Lzniv2sqEeRT4fNLQ+IriWLp7l+QTF73wKA7qndOc7hb6VP72MmT27jwu+PwgkTfFb+9SOmhfS/2DOc4jBVycF5EV3waqDNi075YCm4+trpTbEs5EGcKrx9PJ2KkvwQfOWIHx95dBHtx5gJ+kt3Dq8HbYpa8chyi7EavWSQwrdDznMkdEUpBZXYnjktmEMAkSQW7jOrlo2eiaWSrj8wrFE3vVSbvc48Bk/U</vt:lpwstr>
  </property>
  <property fmtid="{D5CDD505-2E9C-101B-9397-08002B2CF9AE}" pid="69" name="x1ye=69">
    <vt:lpwstr>Eq28THXpmW6LVoEMErYO/2/VVGNu3DSgB5X5QyZnxzzf45Dr8NE6PG2ZEVbjjLvSqq2PC6EJxyA6q5XNounJ5dAUicVPrM6hMdGaDad20Jsqhr+93gAUx3nBW6XVsNvtDZBSHC+NpatwA4iDNPb7RTLjdE0rLObhsoIM5yjfNs1BSjkwR+u1jTv5kvae5c0JIUZH9fpCmEYNie+DwGZnNc3/oCRWOeK2/rrijMc7QaC83rgP9eSCYbeEAFna0PD</vt:lpwstr>
  </property>
  <property fmtid="{D5CDD505-2E9C-101B-9397-08002B2CF9AE}" pid="70" name="x1ye=7">
    <vt:lpwstr>8TnpXlL1ym4ZRABPG819XsMVH6LGKxb2KFer6cy0G9MjyIIiB/z3YCjoQW9mobGPMCYOp9l/zyyseSYvccWKaqbT9UIJIEWkm2CaknQiJ29uskGDkIvltJ1wXLtqLZCOfEGsPEcQkCXcn67wMFqs1gWTSdry+VznKvWAezSr56Cvz+OpS9lY0/3ajM/TVT79ZuG65vJEGmHiUVDYU5rwj9qtI+zecu4Tl9WpMJgktHKnlvcI5JzXzDvBnzLQ+My</vt:lpwstr>
  </property>
  <property fmtid="{D5CDD505-2E9C-101B-9397-08002B2CF9AE}" pid="71" name="x1ye=70">
    <vt:lpwstr>nX310+fOSJsxcm65qOLmjBun5MsrGNXHzSFFdOV416s22j42VznOIKvZXyrXpB1wHzYMDlfVhR0GoHIbP2hG4GJQ4f0J77gvQB2kscO3XL5c5ou6Ap7huSfdTP6c0dWF8GCXqtbwrAII2wzQ5cYLBkEEbqtUGoR7JGfG71emRN+2AI/J7EP6MvuzhMKf4a0GgIdpG851dIhBI5hqTUd2hb9OBXUdRCAXSYT465lWhSy5AvBqKfhI4IJPbSLkwep</vt:lpwstr>
  </property>
  <property fmtid="{D5CDD505-2E9C-101B-9397-08002B2CF9AE}" pid="72" name="x1ye=71">
    <vt:lpwstr>trK8XydVxwXKS8tOJjiGQY9deA3hbSCFFM1AP1ydC2Vn4oRR6TYaNPaH2UJOt1GbF6WsidB13i4YVInR7NEo9Dnrt8GfMR8BbUArRAZV0OGC5suH0vx6DOdoonMK32eaZ4fVsrJzPCEn+RH0jAE4SgIboFdP61PNLP4pwZLDTM3xTNxLF/y2efUeyhrfRy5SnE4+xeOkqRy/GgIL+38fnRkX1FcvDOayc6K5a24TxJvIfuFKliBwuYk1w3atZ+w</vt:lpwstr>
  </property>
  <property fmtid="{D5CDD505-2E9C-101B-9397-08002B2CF9AE}" pid="73" name="x1ye=72">
    <vt:lpwstr>P4JXu+UVcash3Eou/LBkThBO+NBK99z1xKjHtTOGxgnXCTmLHcn0ESgYnijELllfy9jrhu1VQ4mWURFXwe4FALTtsxxk2S0OscaIGobkqz8Q6TO8VVn0bILT+Tr0rSyXIprW2eDTq3Jv2yNrHp4DeySER7XELtOLwWZnhTG/x8xpj9zp9BRsWODowwFX+A9vDAnWZnT9kFgfBLyB8HSWhTVuQ32SzxsbibclOyRCJFQahHLTm5PRrQ/6/cbjq+k</vt:lpwstr>
  </property>
  <property fmtid="{D5CDD505-2E9C-101B-9397-08002B2CF9AE}" pid="74" name="x1ye=73">
    <vt:lpwstr>LceCpzbT3u0VKICvE7O1JoRI0GTEbFLc4U1EPyqqUMeNLZ/8wrmxYk19yj1tZG7hesCpq7LLwLk0s2QBgEQ2A3ghv1qUJAHT5yHjfalCXu+VWw1FHT7BXY10cddIbVrOD+2rWuwlk3b41DDfG0F3apXdCyA/ikeMQhu47z/0J7lEFu2kZR3xLU8ReaWRBF99ALr4dMSpBJIaVVCVq2ugsdCvwZSyLGCLssTo0FYyco2WRXJnypDkfokElnTRMmi</vt:lpwstr>
  </property>
  <property fmtid="{D5CDD505-2E9C-101B-9397-08002B2CF9AE}" pid="75" name="x1ye=74">
    <vt:lpwstr>eDpONP0nzPjxTp2WwzFfzBkSk7pu8NgmJk6P0r8Z/1NXgSjEdJ/zjbtG8hOujNiSXs/ZT3I4XeJ82DlThYOOR+INSypNI0m6F7PfDIjdNCcGxfJu4M82gG+V0WWqsIWwFlgsQpxqrpudS0HqF2ppojfYyZLonczYhefByBTQOlHyEGp+rjvgX1ApLNza/hlBUwNr3uB/O2XweArd+oN7fFJBvXVoHXOHFzzhkiXcQlDKI26NCPFszS1Q8q1s8KA</vt:lpwstr>
  </property>
  <property fmtid="{D5CDD505-2E9C-101B-9397-08002B2CF9AE}" pid="76" name="x1ye=75">
    <vt:lpwstr>KRHuMe26y4Hc8vdzi0UoU+IqeuiztCCpBS27i4OEp5OXbYodbW0Dkq+3nOEUkuD6mPjR4uTDIYuOnUmAKPP1254zNMdNcmbGxBk45bNp5RjUGKg+/HTG7WH5VNYSEa+JM18pALVJISreCex5vDBjNMDDIwuQ+v/51ct0Tpi7kWkAlkAt38pFF5CGE51eMKw384QBxXVKCBSCN3peSmBvwAU1M7vGbkHusZA6WNKiK+5/9ZpXiG5eai4XQ9FwnM6</vt:lpwstr>
  </property>
  <property fmtid="{D5CDD505-2E9C-101B-9397-08002B2CF9AE}" pid="77" name="x1ye=76">
    <vt:lpwstr>vyA5auLcYNhNKLLG1XR9FSxkipcQ0bSsrNjtyx/w726zzwuecg0i7WbBxsmQaGYR34rbfdY28hDz7icTUnL8BZwrlLLiRtODB4dYPJa6i72GfxG1LHspQFYMysctgZZvYJY3/osoeffDH4BG0HgLYn5+1b1S4aHF159J1HpVY6r6Ncxorl81vprT7HDoJqUlPE/RI0CH15AE7JaLJn/nCAWvAkRb9fLnze/P67TugRPzpKM1mkXBcnk6N3yFAnd</vt:lpwstr>
  </property>
  <property fmtid="{D5CDD505-2E9C-101B-9397-08002B2CF9AE}" pid="78" name="x1ye=77">
    <vt:lpwstr>J4+FjkcuXi0Ds4TMYsk2lNUwSdAX1MqjU50Mu9UmUHHH6QinAKpnDOCY1tAw9eRnsHXm7ApPk2DRyWA7aqB8/DDxfQ6ATioCzEmqqUNEVCmlQV1QnEbbiWnu2CoWRhtNXjX31jdG8YIRM4LYrbAHulsCaK0QmZW76BTYZOT8h0o+7HzPs30dq/30R5VXNAg/g1fa+DWg5u8cApiDYAjl0rtEYx/5qOsUrfNm/7YNCVfKgAU4XmANL8csryObsYS</vt:lpwstr>
  </property>
  <property fmtid="{D5CDD505-2E9C-101B-9397-08002B2CF9AE}" pid="79" name="x1ye=78">
    <vt:lpwstr>5WVI5jN5f+zALsnzoxWD6K6gPgglTh5UkR8ZgKvhAhKo6rBYpyIq6m0ldV6K89YmH+3rGeqyaqtKLb3mUeme3x+QAjhIs8CY1n1inxnX8GCjRh2d9YnnSCtukg1VKZ4yeX73SqP+OV07yKCsLn8HjFdORUTVvjLyIe7fr7R2hxb1Vc4+slHnLYLeaUKLqX47twwOGOVVuM0g3iV/z5Ml2EKFdprg8Ue7/4qk5Sv/OU9TZVN/n98yjzgfSXYreXX</vt:lpwstr>
  </property>
  <property fmtid="{D5CDD505-2E9C-101B-9397-08002B2CF9AE}" pid="80" name="x1ye=79">
    <vt:lpwstr>aCHLQ7vMpOgMNiNXh8N4Gqve3BdhHk/B2A6Y538rsVYs88qRIkBKsQVz6ijJbLL3n9hQ8kdP2rizrLfbOZFdOVBld5pFoU5Efe+Emhdm1Cm5ZGfDT5Cgun/9Cg8akgRx3iYQVzWsB9+ZkgyLPi0MNgqBDC9657rdy7wpk9RKQFRV4DFIb8tRtGvILAWDxmb8dUZY/zMfJ/vA1B5+8Ju3kvQu8ppTEL4zklpzZnFWStOrvNafDgnVO698TYl04xF</vt:lpwstr>
  </property>
  <property fmtid="{D5CDD505-2E9C-101B-9397-08002B2CF9AE}" pid="81" name="x1ye=8">
    <vt:lpwstr>MQq73OBpqT0irZR1mMHlHi15aFyyssAZkUnmBN5I1YsC79uAT91OvJ6WbOgLPdUEFB2mI8C6btAvev30z9gIiNj1yzHExJUSEGIP6udux1MnWDHT7eQ+R+8NFtIFzP00awbooGpzokRp1jdV2yXoaOm1fOe6SsAXCrzhNo9CouiyfnHHneljU5WmH9zQNJLZW5EnPcY3skvBu9PPfOGXwMK5bVbQB9iaDMGadkXs1qXKTVyCu7hpjq3dzxkgWc1</vt:lpwstr>
  </property>
  <property fmtid="{D5CDD505-2E9C-101B-9397-08002B2CF9AE}" pid="82" name="x1ye=80">
    <vt:lpwstr>Dr+gGNoD25zyM8OiwLCkFrG20g2z4jejvqQsVL7Xmdb0YjijcJYahp3PnYaFM0xzKr+kWhVS9KHlI3DdA3q+9RCqw80CvWbxUU/k6Ol4m40TE0mfcmCItdqE7y2PrtQmxs4AkV7zbScI4nAS8nO8ioT6pGBU23S1OKORd2upiDyCwmzAgF89mKapXqoP2UeuuAveSv2j3JF6yalltO81AEldh6vMbMZv926h1b5oHc0BOldMvrKXHUe967/m+sS</vt:lpwstr>
  </property>
  <property fmtid="{D5CDD505-2E9C-101B-9397-08002B2CF9AE}" pid="83" name="x1ye=81">
    <vt:lpwstr>4+wwzrJjVigxGFFhEGE3M6vcamqzmZPUMvH4wBKMxsEVAm+pOkcWfu8RmzswHr9RV32WsrWMgWGoFMAWaqpSU5eO6adZcfBh6sE5adbW8zClVwr7m/c/s4gmuOhgju/WjbV77+IL/3GCn1IlS+Ok8YW25dz3XFEs5fxCULkRmjBqEBIkKNMnlZ4yczucE2FvR4AHtHQf2ElFcRBZUdTY+5HIOPG35l+hVVvoya9C9nC5sOWwzQxZesIiH6iRE0t</vt:lpwstr>
  </property>
  <property fmtid="{D5CDD505-2E9C-101B-9397-08002B2CF9AE}" pid="84" name="x1ye=82">
    <vt:lpwstr>I3ol+73HJKdV1/qjNzvh+CoO3WjAHkM3Dm4CDFeRh1kDM07m/T5IAn4c+0olHumzJiv/wy+wJVxmfpWgGiz0xOTn7eGnWZGCpDs50rMjbFJND/pK3joBv4jBIYwvS48KNaOLyJi9H0Mqkm9Z+o2S2/3pfONzRQY4lF30xrVPkW/pjwji3fgxg3d2OcKqBnUWXtpiIhRE1FwkwLXBDiCnV30YFy9xtRgJ1Z9TzBiWAbIfypAt0BJAMOde3wXaz7b</vt:lpwstr>
  </property>
  <property fmtid="{D5CDD505-2E9C-101B-9397-08002B2CF9AE}" pid="85" name="x1ye=83">
    <vt:lpwstr>vwKEuBT132D6hoiDzLu0TQdYRiT+OtmdHdMEBDKmOmA/MwZK8UbYhQXQF6yWLJ8N8zfTMKYOPR+p6HfgDC4xGOBp2Swl71+bJefaPqtYjRassWLCWifAcH/nIMS3NChFP273XR85Yf7PF5Wl8JLNUyo+4TN8ZLyMoKmcC3vnv8tonWhWjd0roKLq1gH2xDG/dkcbBV/gwI4XJY4b5kH6q9U94PySSvORZjqkzH6UzhmZVE1K5k71HGGsp249mT2</vt:lpwstr>
  </property>
  <property fmtid="{D5CDD505-2E9C-101B-9397-08002B2CF9AE}" pid="86" name="x1ye=84">
    <vt:lpwstr>L70f6qBN82in0h0P7+m/mCmha1UKVN/IQDOKr2l1hcTfHbcbi59korlI/GuSCW99fo9LOrOBobd6JbeThy3VkdhBfUdq1A8X9MJ4wEy+pn/Lyt4je3VfW4b4ujN9LgJ6Wf++jTynRvpcFEZVRYVkhlp9QQubD+8XeAazvVDf+2N2F2tIEApgataxO57/cAJ3Z429FPLoPZXrAJ8uVD1c3/p5xh0qdFpvAWw+X6q1VBfiddT0sn8KnUkyJIKmctx</vt:lpwstr>
  </property>
  <property fmtid="{D5CDD505-2E9C-101B-9397-08002B2CF9AE}" pid="87" name="x1ye=85">
    <vt:lpwstr>bMleY11cDO5Sr7uOrsNLpT3Zj11aI4aegVsOwxoHeVPE0U5Mn29wW3dis9SHCKF8R9FGaR/8IekdwI8bPExtFM/bC2144FtFJ39ekXxDfQ2ipeN9HQoKqPury3rrkqolR3VqIJTBFWW/KLl3aCqbkxyTyDUzZQ7ppEJii/wYvah7d6eSHY+gKyZdoyMoMJ9ELjfYjCSNS91Bbu5K53vueb77T6NLM+YrghpPO22EVZgl2KaErNLTKUFUfz+7gFm</vt:lpwstr>
  </property>
  <property fmtid="{D5CDD505-2E9C-101B-9397-08002B2CF9AE}" pid="88" name="x1ye=86">
    <vt:lpwstr>o/LmlXP+9O4xCelR1mGhfx7QDkJLSS4Ei2gyDIRIQdqJwMFBQRNPIYx2XyoiXJaewJz8dYTuN4iLv4ZDbwVorS1Sia/W3snNkSFWYs4xZaOlAt5GbeN8R7NDhcMYQ5hobZ32+gu+DvBdcUMha7ECznN8csShVFQHXN8F17FpayUzlOLPotdUhpJqsCPQIz3epyU0hvo8EuActm/XkrMy1wuvoFJ6yrXcAqj0OB2uXN44KA564mtTfcb2EJsVJIQ</vt:lpwstr>
  </property>
  <property fmtid="{D5CDD505-2E9C-101B-9397-08002B2CF9AE}" pid="89" name="x1ye=87">
    <vt:lpwstr>VvRpT3RH3YSzSpeLUKYi/tDJqEFewiatSUwlpDUWM7s2jSg1infmmwI0poMk89WpkNQs8w7WSsVJ+gPSKNAJ6mcLL8SbACMHqbdKhyr0X6go8Md7dHb5Lu8sD5rrZTOr1ak/o34vWZ0enHXiNaLCUDSRaCrgf9M5Bbb20QAwk0OEoIFye8kPnrqQutZSuteKQA8hDrmDfIPXSYpXRLSA644zsLM/qA39uG+oeER/iRMIu7Qlm6NLDpSgn+J6UuE</vt:lpwstr>
  </property>
  <property fmtid="{D5CDD505-2E9C-101B-9397-08002B2CF9AE}" pid="90" name="x1ye=88">
    <vt:lpwstr>6ePIe7cp+LsGSHxKI+2UtKvC4T2m+ENLB0f7TXyyaxAMCCVFse4G599P/8Vlt2aPYQzHa+FQYYA8/EW00UK0krlCZhBA6IatBPg+cMK68ROtHetIxddscw6VHVFBVM0wrPALA979oTyRsOR0PwAdxsDAdR7OVZILKj5zfo+ZjTgzD6A5IroiIc0uCjg9nrAA3zZ4/UJ3o9s9BDuRY7CPzixUo+Sk4MJzsKCVgoqcmZ0nVJO2iY7uEztNnmL7bMO</vt:lpwstr>
  </property>
  <property fmtid="{D5CDD505-2E9C-101B-9397-08002B2CF9AE}" pid="91" name="x1ye=89">
    <vt:lpwstr>rSGe2H6UxU5Jc2toPwPVH37q4MJHNAXTy6bWrKc08qoNpt2v7yjGSMwr6cpEbj06JBBqD9KZuJbywSCg+pxHmEmj3EtUn+vNFW64MASqTwZ/w2I5dUP95Mo/ulD4gD3batHrUslPYpzvgDpjOd+4wFWugY056Dle/hWZ5CHel8/JCZR31UlRTn1AEdNEghbAHAcTJ5VhC2BToAgFQMJ38RDh7gNiwLpdtxQK1DbLxbcjRvwhdhnt82KKNYcOoNW</vt:lpwstr>
  </property>
  <property fmtid="{D5CDD505-2E9C-101B-9397-08002B2CF9AE}" pid="92" name="x1ye=9">
    <vt:lpwstr>oC7yXD07QbvKlNPYnm35NOj973kYQKtJI+22UWhhTPlTYWy7k5RcwAgNxLYLxwfoDvD8gZime98FJMtxElLek5sT7TOkLM2EX1vk4kC8KxUA/MQamzj7h1hq21BiiZlJ+OrU/f2tbNwDHb/BXOKTc7cZBZqRG+v4SUn9uI79unNIC5ZHivi933ZVzmQLgu09Y/lFPlNvKl+3S13R2qY6MsYNoGJn6au3mxS43Mn7czy+9aagXfCbC9JvDTPvZg9</vt:lpwstr>
  </property>
  <property fmtid="{D5CDD505-2E9C-101B-9397-08002B2CF9AE}" pid="93" name="x1ye=90">
    <vt:lpwstr>ssMcWtohLcHHIk8xa7XT4TEczeSnnhZ6yy+Mdb6EeCi3PkTgdvJKJSffib3ssJGqUcEnOSgJjLySJIrXFLNTxYbMR2y3c4a8K4q4BT0M7327DckjOwioSYXY+G/iBJ75dY/aFO1BzgeDM4RDCGZU8/Up8gmBwHtRc6CwnDRjsIqgMwl8kWFH2hvx5mbrcPBmiP+Iwi0D490r1AOLv0E0dyf7+HPr+phx2fOrdIOKbY8QvS8kEDvYcITkLBlEiNU</vt:lpwstr>
  </property>
  <property fmtid="{D5CDD505-2E9C-101B-9397-08002B2CF9AE}" pid="94" name="x1ye=91">
    <vt:lpwstr>/Csvar4ZmX2ccLldqMiJrPL8kkxBQeq2hglk+AM4MHqaSuGKOMR46FJxxm0UMw2dx+35d+76+7HNVuaxVRlbbbzN1z1SHLbN/dHm1hAUScCBV7eiidl0TkN9pZdPq+EJRiSsaB16RAQCp18aeX7LXTyZPXmG+d0sq6tYEN28JuORZ+VVgydBk6PBToyn1i8TgzZJAatZ7s2yk/PYZqy+WxYstA79UUi/E/VCGTlXw3JeHN2/Pr07Bpia1Aa2j7c</vt:lpwstr>
  </property>
  <property fmtid="{D5CDD505-2E9C-101B-9397-08002B2CF9AE}" pid="95" name="x1ye=92">
    <vt:lpwstr>Q9NHaN0Tt+646YTJRdy0jhYANkq/DR3BjyluBVQx8AFf4mv7lVcZNJyefzwC0uV/GE/jheBaAAA=</vt:lpwstr>
  </property>
</Properties>
</file>