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D23D7" w14:textId="77777777" w:rsidR="001321EB" w:rsidRDefault="00A510EB">
      <w:pPr>
        <w:spacing w:after="0" w:line="800" w:lineRule="auto"/>
        <w:rPr>
          <w:rFonts w:ascii="Century Gothic" w:eastAsia="Century Gothic" w:hAnsi="Century Gothic" w:cs="Century Gothic"/>
          <w:b/>
          <w:caps/>
          <w:color w:val="009999"/>
          <w:sz w:val="70"/>
        </w:rPr>
      </w:pPr>
      <w:r>
        <w:rPr>
          <w:rFonts w:ascii="Century Gothic" w:eastAsia="Century Gothic" w:hAnsi="Century Gothic" w:cs="Century Gothic"/>
          <w:b/>
          <w:caps/>
          <w:color w:val="009999"/>
          <w:sz w:val="70"/>
        </w:rPr>
        <w:t>JOHN NGUYEN</w:t>
      </w:r>
    </w:p>
    <w:p w14:paraId="0864E93E" w14:textId="77777777" w:rsidR="001321EB" w:rsidRDefault="00A510EB">
      <w:pPr>
        <w:spacing w:after="0" w:line="240" w:lineRule="auto"/>
        <w:rPr>
          <w:rFonts w:ascii="Century Gothic" w:eastAsia="Century Gothic" w:hAnsi="Century Gothic" w:cs="Century Gothic"/>
          <w:color w:val="333333"/>
          <w:sz w:val="0"/>
        </w:rPr>
      </w:pPr>
      <w:r>
        <w:rPr>
          <w:rFonts w:ascii="Century Gothic" w:eastAsia="Century Gothic" w:hAnsi="Century Gothic" w:cs="Century Gothic"/>
          <w:color w:val="333333"/>
          <w:sz w:val="0"/>
        </w:rPr>
        <w:t> </w:t>
      </w:r>
    </w:p>
    <w:p w14:paraId="2254A600" w14:textId="77777777" w:rsidR="001321EB" w:rsidRDefault="00A510EB">
      <w:pPr>
        <w:spacing w:after="0" w:line="380" w:lineRule="auto"/>
        <w:rPr>
          <w:rFonts w:ascii="Arial" w:eastAsia="Arial" w:hAnsi="Arial" w:cs="Arial"/>
          <w:color w:val="333333"/>
          <w:sz w:val="18"/>
        </w:rPr>
      </w:pPr>
      <w:r>
        <w:rPr>
          <w:rFonts w:ascii="Arial" w:eastAsia="Arial" w:hAnsi="Arial" w:cs="Arial"/>
          <w:color w:val="333333"/>
          <w:sz w:val="18"/>
        </w:rPr>
        <w:t>25 EVANS CROSSING , South Windsor, CT 06074 | H: 860-655-3427 | NGUYENCQ_25@YAHOO.COM</w:t>
      </w:r>
    </w:p>
    <w:p w14:paraId="24710380" w14:textId="77777777" w:rsidR="001321EB" w:rsidRDefault="00A510EB">
      <w:pPr>
        <w:spacing w:before="240" w:after="40" w:line="340" w:lineRule="auto"/>
        <w:rPr>
          <w:rFonts w:ascii="Arial" w:eastAsia="Arial" w:hAnsi="Arial" w:cs="Arial"/>
          <w:b/>
          <w:caps/>
          <w:color w:val="009999"/>
          <w:sz w:val="18"/>
        </w:rPr>
      </w:pPr>
      <w:r>
        <w:rPr>
          <w:rFonts w:ascii="Arial" w:eastAsia="Arial" w:hAnsi="Arial" w:cs="Arial"/>
          <w:b/>
          <w:caps/>
          <w:color w:val="009999"/>
          <w:sz w:val="18"/>
        </w:rPr>
        <w:t>Summary</w:t>
      </w:r>
    </w:p>
    <w:p w14:paraId="1EA01381" w14:textId="77777777" w:rsidR="001321EB" w:rsidRDefault="00A510EB">
      <w:pPr>
        <w:spacing w:after="0" w:line="300" w:lineRule="auto"/>
        <w:rPr>
          <w:rFonts w:ascii="Arial" w:eastAsia="Arial" w:hAnsi="Arial" w:cs="Arial"/>
          <w:color w:val="333333"/>
          <w:sz w:val="18"/>
        </w:rPr>
      </w:pPr>
      <w:r>
        <w:rPr>
          <w:rFonts w:ascii="Arial" w:eastAsia="Arial" w:hAnsi="Arial" w:cs="Arial"/>
          <w:color w:val="333333"/>
          <w:sz w:val="18"/>
        </w:rPr>
        <w:t>Coordinate the management and closure of all supplier interfacing related activities including fabrication processing issues, Flight Safety Frozen Process Review Board deliverables</w:t>
      </w:r>
    </w:p>
    <w:p w14:paraId="7E18F2B5" w14:textId="77777777" w:rsidR="001321EB" w:rsidRDefault="00A510EB">
      <w:pPr>
        <w:spacing w:after="0" w:line="300" w:lineRule="auto"/>
        <w:rPr>
          <w:rFonts w:ascii="Arial" w:eastAsia="Arial" w:hAnsi="Arial" w:cs="Arial"/>
          <w:color w:val="333333"/>
          <w:sz w:val="18"/>
        </w:rPr>
      </w:pPr>
      <w:r>
        <w:rPr>
          <w:rFonts w:ascii="Arial" w:eastAsia="Arial" w:hAnsi="Arial" w:cs="Arial"/>
          <w:color w:val="333333"/>
          <w:sz w:val="18"/>
        </w:rPr>
        <w:t>Drive project execution of technical requirements to budget and schedule through implementation of the Program.</w:t>
      </w:r>
    </w:p>
    <w:p w14:paraId="1E240876" w14:textId="77777777" w:rsidR="001321EB" w:rsidRDefault="00A510EB">
      <w:pPr>
        <w:spacing w:before="240" w:after="40" w:line="340" w:lineRule="auto"/>
        <w:rPr>
          <w:rFonts w:ascii="Arial" w:eastAsia="Arial" w:hAnsi="Arial" w:cs="Arial"/>
          <w:b/>
          <w:caps/>
          <w:color w:val="009999"/>
          <w:sz w:val="18"/>
        </w:rPr>
      </w:pPr>
      <w:r>
        <w:rPr>
          <w:rFonts w:ascii="Arial" w:eastAsia="Arial" w:hAnsi="Arial" w:cs="Arial"/>
          <w:b/>
          <w:caps/>
          <w:color w:val="009999"/>
          <w:sz w:val="18"/>
        </w:rPr>
        <w:t>Skills</w:t>
      </w:r>
    </w:p>
    <w:tbl>
      <w:tblPr>
        <w:tblW w:w="0" w:type="auto"/>
        <w:tblInd w:w="181" w:type="dxa"/>
        <w:tblCellMar>
          <w:left w:w="10" w:type="dxa"/>
          <w:right w:w="10" w:type="dxa"/>
        </w:tblCellMar>
        <w:tblLook w:val="04A0" w:firstRow="1" w:lastRow="0" w:firstColumn="1" w:lastColumn="0" w:noHBand="0" w:noVBand="1"/>
      </w:tblPr>
      <w:tblGrid>
        <w:gridCol w:w="4668"/>
        <w:gridCol w:w="4511"/>
      </w:tblGrid>
      <w:tr w:rsidR="001321EB" w14:paraId="6B4C6FD6" w14:textId="77777777">
        <w:trPr>
          <w:trHeight w:val="1"/>
        </w:trPr>
        <w:tc>
          <w:tcPr>
            <w:tcW w:w="5248" w:type="dxa"/>
            <w:tcBorders>
              <w:top w:val="single" w:sz="0" w:space="0" w:color="000000"/>
              <w:left w:val="single" w:sz="0" w:space="0" w:color="000000"/>
              <w:bottom w:val="single" w:sz="0" w:space="0" w:color="000000"/>
              <w:right w:val="single" w:sz="0" w:space="0" w:color="000000"/>
            </w:tcBorders>
            <w:shd w:val="clear" w:color="000000" w:fill="FFFFFF"/>
            <w:tcMar>
              <w:left w:w="7" w:type="dxa"/>
              <w:right w:w="7" w:type="dxa"/>
            </w:tcMar>
          </w:tcPr>
          <w:p w14:paraId="67655056" w14:textId="77777777" w:rsidR="001321EB" w:rsidRDefault="00A510EB">
            <w:pPr>
              <w:spacing w:after="0" w:line="300" w:lineRule="auto"/>
              <w:rPr>
                <w:rFonts w:ascii="Arial" w:eastAsia="Arial" w:hAnsi="Arial" w:cs="Arial"/>
                <w:color w:val="333333"/>
                <w:sz w:val="18"/>
              </w:rPr>
            </w:pPr>
            <w:r>
              <w:rPr>
                <w:rFonts w:ascii="Arial" w:eastAsia="Arial" w:hAnsi="Arial" w:cs="Arial"/>
                <w:color w:val="333333"/>
                <w:sz w:val="18"/>
              </w:rPr>
              <w:t>Excellent problem solving, assembly, and installation skills</w:t>
            </w:r>
          </w:p>
          <w:p w14:paraId="34C7D94C" w14:textId="77777777" w:rsidR="001321EB" w:rsidRDefault="00A510EB">
            <w:pPr>
              <w:spacing w:after="0" w:line="300" w:lineRule="auto"/>
              <w:rPr>
                <w:rFonts w:ascii="Arial" w:eastAsia="Arial" w:hAnsi="Arial" w:cs="Arial"/>
                <w:color w:val="333333"/>
                <w:sz w:val="18"/>
              </w:rPr>
            </w:pPr>
            <w:r>
              <w:rPr>
                <w:rFonts w:ascii="Arial" w:eastAsia="Arial" w:hAnsi="Arial" w:cs="Arial"/>
                <w:color w:val="333333"/>
                <w:sz w:val="18"/>
              </w:rPr>
              <w:t>Experience in tight tolerance machining, welding, and Solidwork2018,  UGNX8 or other Creo software preferred</w:t>
            </w:r>
          </w:p>
          <w:p w14:paraId="71E7FB38" w14:textId="77777777" w:rsidR="001321EB" w:rsidRDefault="00A510EB">
            <w:pPr>
              <w:spacing w:after="0" w:line="300" w:lineRule="auto"/>
              <w:rPr>
                <w:rFonts w:ascii="Arial" w:eastAsia="Arial" w:hAnsi="Arial" w:cs="Arial"/>
                <w:color w:val="333333"/>
                <w:sz w:val="18"/>
              </w:rPr>
            </w:pPr>
            <w:r>
              <w:rPr>
                <w:rFonts w:ascii="Arial" w:eastAsia="Arial" w:hAnsi="Arial" w:cs="Arial"/>
                <w:color w:val="333333"/>
                <w:sz w:val="18"/>
              </w:rPr>
              <w:t>Strong Knowledge Design CFM56-3 Stub Shaft</w:t>
            </w:r>
          </w:p>
          <w:p w14:paraId="6B9D7F8A" w14:textId="77777777" w:rsidR="001321EB" w:rsidRDefault="00A510EB">
            <w:pPr>
              <w:spacing w:after="0" w:line="300" w:lineRule="auto"/>
              <w:rPr>
                <w:rFonts w:ascii="Arial" w:eastAsia="Arial" w:hAnsi="Arial" w:cs="Arial"/>
                <w:color w:val="333333"/>
                <w:sz w:val="18"/>
              </w:rPr>
            </w:pPr>
            <w:r>
              <w:rPr>
                <w:rFonts w:ascii="Arial" w:eastAsia="Arial" w:hAnsi="Arial" w:cs="Arial"/>
                <w:color w:val="333333"/>
                <w:sz w:val="18"/>
              </w:rPr>
              <w:t>Process Engineering GTF outer diffuser Case, FCB Front Center Body.</w:t>
            </w:r>
          </w:p>
          <w:p w14:paraId="1432B610" w14:textId="77777777" w:rsidR="001321EB" w:rsidRDefault="00A510EB">
            <w:pPr>
              <w:spacing w:after="0" w:line="300" w:lineRule="auto"/>
              <w:rPr>
                <w:rFonts w:ascii="Arial" w:eastAsia="Arial" w:hAnsi="Arial" w:cs="Arial"/>
                <w:color w:val="333333"/>
                <w:sz w:val="18"/>
              </w:rPr>
            </w:pPr>
            <w:r>
              <w:rPr>
                <w:rFonts w:ascii="Arial" w:eastAsia="Arial" w:hAnsi="Arial" w:cs="Arial"/>
                <w:color w:val="333333"/>
                <w:sz w:val="18"/>
              </w:rPr>
              <w:t>Providing support to Part Family Design Engineers</w:t>
            </w:r>
          </w:p>
          <w:p w14:paraId="787F510F" w14:textId="77777777" w:rsidR="001321EB" w:rsidRDefault="00A510EB">
            <w:pPr>
              <w:spacing w:after="0" w:line="300" w:lineRule="auto"/>
              <w:rPr>
                <w:rFonts w:ascii="Arial" w:eastAsia="Arial" w:hAnsi="Arial" w:cs="Arial"/>
                <w:sz w:val="18"/>
              </w:rPr>
            </w:pPr>
            <w:r>
              <w:rPr>
                <w:rFonts w:ascii="Arial" w:eastAsia="Arial" w:hAnsi="Arial" w:cs="Arial"/>
                <w:color w:val="333333"/>
                <w:sz w:val="18"/>
              </w:rPr>
              <w:t>Knowledge of mechanical and manufacturing aircraft industry</w:t>
            </w:r>
          </w:p>
        </w:tc>
        <w:tc>
          <w:tcPr>
            <w:tcW w:w="5212" w:type="dxa"/>
            <w:tcBorders>
              <w:top w:val="single" w:sz="0" w:space="0" w:color="000000"/>
              <w:left w:val="single" w:sz="8" w:space="0" w:color="FEFDFD"/>
              <w:bottom w:val="single" w:sz="0" w:space="0" w:color="000000"/>
              <w:right w:val="single" w:sz="0" w:space="0" w:color="000000"/>
            </w:tcBorders>
            <w:shd w:val="clear" w:color="000000" w:fill="FFFFFF"/>
            <w:tcMar>
              <w:left w:w="7" w:type="dxa"/>
              <w:right w:w="7" w:type="dxa"/>
            </w:tcMar>
          </w:tcPr>
          <w:p w14:paraId="4755B711" w14:textId="77777777" w:rsidR="001321EB" w:rsidRDefault="00A510EB">
            <w:pPr>
              <w:spacing w:after="0" w:line="300" w:lineRule="auto"/>
              <w:rPr>
                <w:rFonts w:ascii="Arial" w:eastAsia="Arial" w:hAnsi="Arial" w:cs="Arial"/>
                <w:color w:val="333333"/>
                <w:sz w:val="18"/>
              </w:rPr>
            </w:pPr>
            <w:r>
              <w:rPr>
                <w:rFonts w:ascii="Arial" w:eastAsia="Arial" w:hAnsi="Arial" w:cs="Arial"/>
                <w:color w:val="333333"/>
                <w:sz w:val="18"/>
              </w:rPr>
              <w:t>Expertise in aircraft engine analyses and fuel design system</w:t>
            </w:r>
          </w:p>
          <w:p w14:paraId="3E5CE284" w14:textId="77777777" w:rsidR="001321EB" w:rsidRDefault="00A510EB">
            <w:pPr>
              <w:spacing w:after="0" w:line="300" w:lineRule="auto"/>
              <w:rPr>
                <w:rFonts w:ascii="Arial" w:eastAsia="Arial" w:hAnsi="Arial" w:cs="Arial"/>
                <w:color w:val="333333"/>
                <w:sz w:val="18"/>
              </w:rPr>
            </w:pPr>
            <w:r>
              <w:rPr>
                <w:rFonts w:ascii="Arial" w:eastAsia="Arial" w:hAnsi="Arial" w:cs="Arial"/>
                <w:color w:val="333333"/>
                <w:sz w:val="18"/>
              </w:rPr>
              <w:t>Understand ASME Y14.5M-1994 Standard</w:t>
            </w:r>
          </w:p>
          <w:p w14:paraId="0C6AA58B" w14:textId="77777777" w:rsidR="001321EB" w:rsidRDefault="00A510EB">
            <w:pPr>
              <w:spacing w:after="0" w:line="300" w:lineRule="auto"/>
              <w:rPr>
                <w:rFonts w:ascii="Arial" w:eastAsia="Arial" w:hAnsi="Arial" w:cs="Arial"/>
                <w:color w:val="333333"/>
                <w:sz w:val="18"/>
              </w:rPr>
            </w:pPr>
            <w:r>
              <w:rPr>
                <w:rFonts w:ascii="Arial" w:eastAsia="Arial" w:hAnsi="Arial" w:cs="Arial"/>
                <w:color w:val="333333"/>
                <w:sz w:val="18"/>
              </w:rPr>
              <w:t>Proven ability to quickly adapt and learn new skills</w:t>
            </w:r>
          </w:p>
          <w:p w14:paraId="725D72D3" w14:textId="77777777" w:rsidR="001321EB" w:rsidRDefault="00A510EB">
            <w:pPr>
              <w:spacing w:after="0" w:line="300" w:lineRule="auto"/>
              <w:rPr>
                <w:rFonts w:ascii="Arial" w:eastAsia="Arial" w:hAnsi="Arial" w:cs="Arial"/>
                <w:color w:val="333333"/>
                <w:sz w:val="18"/>
              </w:rPr>
            </w:pPr>
            <w:r>
              <w:rPr>
                <w:rFonts w:ascii="Arial" w:eastAsia="Arial" w:hAnsi="Arial" w:cs="Arial"/>
                <w:color w:val="333333"/>
                <w:sz w:val="18"/>
              </w:rPr>
              <w:t>Design/analyze carbon seals for, commercial and industrial gas turbine engines.</w:t>
            </w:r>
          </w:p>
          <w:p w14:paraId="060B04BD" w14:textId="77777777" w:rsidR="001321EB" w:rsidRDefault="00A510EB">
            <w:pPr>
              <w:spacing w:after="0" w:line="300" w:lineRule="auto"/>
              <w:rPr>
                <w:rFonts w:ascii="Arial" w:eastAsia="Arial" w:hAnsi="Arial" w:cs="Arial"/>
                <w:color w:val="333333"/>
                <w:sz w:val="18"/>
              </w:rPr>
            </w:pPr>
            <w:r>
              <w:rPr>
                <w:rFonts w:ascii="Arial" w:eastAsia="Arial" w:hAnsi="Arial" w:cs="Arial"/>
                <w:color w:val="333333"/>
                <w:sz w:val="18"/>
              </w:rPr>
              <w:t>Design/analyze Stub Shaft &amp; Compressor Stator 10</w:t>
            </w:r>
          </w:p>
          <w:p w14:paraId="6FC17257" w14:textId="77777777" w:rsidR="001321EB" w:rsidRDefault="00A510EB">
            <w:pPr>
              <w:spacing w:after="0" w:line="300" w:lineRule="auto"/>
              <w:rPr>
                <w:rFonts w:ascii="Arial" w:eastAsia="Arial" w:hAnsi="Arial" w:cs="Arial"/>
                <w:sz w:val="18"/>
              </w:rPr>
            </w:pPr>
            <w:r>
              <w:rPr>
                <w:rFonts w:ascii="Arial" w:eastAsia="Arial" w:hAnsi="Arial" w:cs="Arial"/>
                <w:color w:val="333333"/>
                <w:sz w:val="18"/>
              </w:rPr>
              <w:t>Understand Engine shop, field, or test experience</w:t>
            </w:r>
            <w:r>
              <w:rPr>
                <w:rFonts w:ascii="Arial" w:eastAsia="Arial" w:hAnsi="Arial" w:cs="Arial"/>
                <w:color w:val="333333"/>
                <w:sz w:val="18"/>
              </w:rPr>
              <w:br/>
              <w:t>Knowledge of Jet Engine hardware, assembly and/or testing.</w:t>
            </w:r>
            <w:r>
              <w:rPr>
                <w:rFonts w:ascii="Arial" w:eastAsia="Arial" w:hAnsi="Arial" w:cs="Arial"/>
                <w:color w:val="333333"/>
                <w:sz w:val="18"/>
              </w:rPr>
              <w:br/>
              <w:t>Self-motivation to determine and plan tasks required, and follows through with little direction to achieve a significant goal.</w:t>
            </w:r>
            <w:r>
              <w:rPr>
                <w:rFonts w:ascii="Arial" w:eastAsia="Arial" w:hAnsi="Arial" w:cs="Arial"/>
                <w:color w:val="333333"/>
                <w:sz w:val="18"/>
              </w:rPr>
              <w:br/>
            </w:r>
          </w:p>
        </w:tc>
      </w:tr>
    </w:tbl>
    <w:p w14:paraId="6E6B44DF" w14:textId="77777777" w:rsidR="001321EB" w:rsidRDefault="00A510EB">
      <w:pPr>
        <w:spacing w:before="240" w:after="40" w:line="340" w:lineRule="auto"/>
        <w:rPr>
          <w:rFonts w:ascii="Arial" w:eastAsia="Arial" w:hAnsi="Arial" w:cs="Arial"/>
          <w:b/>
          <w:caps/>
          <w:color w:val="009999"/>
          <w:sz w:val="18"/>
        </w:rPr>
      </w:pPr>
      <w:r>
        <w:rPr>
          <w:rFonts w:ascii="Arial" w:eastAsia="Arial" w:hAnsi="Arial" w:cs="Arial"/>
          <w:b/>
          <w:caps/>
          <w:color w:val="009999"/>
          <w:sz w:val="18"/>
        </w:rPr>
        <w:t>Experience</w:t>
      </w:r>
    </w:p>
    <w:p w14:paraId="243E2104" w14:textId="77777777" w:rsidR="001321EB" w:rsidRDefault="001321EB">
      <w:pPr>
        <w:spacing w:before="240" w:after="40" w:line="340" w:lineRule="auto"/>
        <w:rPr>
          <w:rFonts w:ascii="Arial" w:eastAsia="Arial" w:hAnsi="Arial" w:cs="Arial"/>
          <w:b/>
          <w:caps/>
          <w:color w:val="009999"/>
          <w:sz w:val="18"/>
        </w:rPr>
      </w:pPr>
    </w:p>
    <w:tbl>
      <w:tblPr>
        <w:tblW w:w="0" w:type="auto"/>
        <w:jc w:val="center"/>
        <w:tblCellMar>
          <w:left w:w="10" w:type="dxa"/>
          <w:right w:w="10" w:type="dxa"/>
        </w:tblCellMar>
        <w:tblLook w:val="04A0" w:firstRow="1" w:lastRow="0" w:firstColumn="1" w:lastColumn="0" w:noHBand="0" w:noVBand="1"/>
      </w:tblPr>
      <w:tblGrid>
        <w:gridCol w:w="1458"/>
        <w:gridCol w:w="7902"/>
      </w:tblGrid>
      <w:tr w:rsidR="001321EB" w14:paraId="216111EE" w14:textId="77777777">
        <w:trPr>
          <w:trHeight w:val="1"/>
          <w:jc w:val="center"/>
        </w:trPr>
        <w:tc>
          <w:tcPr>
            <w:tcW w:w="1604"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7E854F9F" w14:textId="7B5E1727" w:rsidR="001321EB" w:rsidRDefault="00A510EB">
            <w:pPr>
              <w:spacing w:after="0" w:line="320" w:lineRule="auto"/>
              <w:rPr>
                <w:rFonts w:ascii="Arial" w:eastAsia="Arial" w:hAnsi="Arial" w:cs="Arial"/>
                <w:color w:val="333333"/>
                <w:sz w:val="16"/>
              </w:rPr>
            </w:pPr>
            <w:r>
              <w:rPr>
                <w:rFonts w:ascii="Arial" w:eastAsia="Arial" w:hAnsi="Arial" w:cs="Arial"/>
                <w:color w:val="333333"/>
                <w:sz w:val="16"/>
              </w:rPr>
              <w:t xml:space="preserve">3/2020 TO </w:t>
            </w:r>
            <w:r w:rsidR="007B1E87">
              <w:rPr>
                <w:rFonts w:ascii="Arial" w:eastAsia="Arial" w:hAnsi="Arial" w:cs="Arial"/>
                <w:color w:val="333333"/>
                <w:sz w:val="16"/>
              </w:rPr>
              <w:t>10/28/23</w:t>
            </w:r>
          </w:p>
          <w:p w14:paraId="5B4C774D" w14:textId="77777777" w:rsidR="001321EB" w:rsidRDefault="001321EB">
            <w:pPr>
              <w:spacing w:after="0" w:line="320" w:lineRule="auto"/>
              <w:rPr>
                <w:rFonts w:ascii="Arial" w:eastAsia="Arial" w:hAnsi="Arial" w:cs="Arial"/>
                <w:color w:val="333333"/>
                <w:sz w:val="16"/>
              </w:rPr>
            </w:pPr>
          </w:p>
          <w:p w14:paraId="1F89BE95" w14:textId="77777777" w:rsidR="001321EB" w:rsidRDefault="001321EB">
            <w:pPr>
              <w:spacing w:after="0" w:line="320" w:lineRule="auto"/>
              <w:rPr>
                <w:rFonts w:ascii="Arial" w:eastAsia="Arial" w:hAnsi="Arial" w:cs="Arial"/>
                <w:color w:val="333333"/>
                <w:sz w:val="16"/>
              </w:rPr>
            </w:pPr>
          </w:p>
          <w:p w14:paraId="02612C67" w14:textId="77777777" w:rsidR="001321EB" w:rsidRDefault="001321EB">
            <w:pPr>
              <w:spacing w:after="0" w:line="320" w:lineRule="auto"/>
              <w:rPr>
                <w:rFonts w:ascii="Arial" w:eastAsia="Arial" w:hAnsi="Arial" w:cs="Arial"/>
                <w:color w:val="333333"/>
                <w:sz w:val="16"/>
              </w:rPr>
            </w:pPr>
          </w:p>
          <w:p w14:paraId="64F12FD3" w14:textId="77777777" w:rsidR="001321EB" w:rsidRDefault="001321EB">
            <w:pPr>
              <w:spacing w:after="0" w:line="320" w:lineRule="auto"/>
              <w:rPr>
                <w:rFonts w:ascii="Arial" w:eastAsia="Arial" w:hAnsi="Arial" w:cs="Arial"/>
                <w:color w:val="333333"/>
                <w:sz w:val="16"/>
              </w:rPr>
            </w:pPr>
          </w:p>
          <w:p w14:paraId="13C4ABA4" w14:textId="77777777" w:rsidR="001321EB" w:rsidRDefault="001321EB">
            <w:pPr>
              <w:spacing w:after="0" w:line="320" w:lineRule="auto"/>
              <w:rPr>
                <w:rFonts w:ascii="Arial" w:eastAsia="Arial" w:hAnsi="Arial" w:cs="Arial"/>
                <w:color w:val="333333"/>
                <w:sz w:val="16"/>
              </w:rPr>
            </w:pPr>
          </w:p>
          <w:p w14:paraId="7AF971F7" w14:textId="77777777" w:rsidR="001321EB" w:rsidRDefault="001321EB">
            <w:pPr>
              <w:spacing w:after="0" w:line="320" w:lineRule="auto"/>
              <w:rPr>
                <w:rFonts w:ascii="Arial" w:eastAsia="Arial" w:hAnsi="Arial" w:cs="Arial"/>
                <w:color w:val="333333"/>
                <w:sz w:val="16"/>
              </w:rPr>
            </w:pPr>
          </w:p>
          <w:p w14:paraId="4E960432" w14:textId="77777777" w:rsidR="001321EB" w:rsidRDefault="001321EB">
            <w:pPr>
              <w:spacing w:after="0" w:line="320" w:lineRule="auto"/>
              <w:rPr>
                <w:rFonts w:ascii="Arial" w:eastAsia="Arial" w:hAnsi="Arial" w:cs="Arial"/>
                <w:color w:val="333333"/>
                <w:sz w:val="16"/>
              </w:rPr>
            </w:pPr>
          </w:p>
          <w:p w14:paraId="6C2BC88E" w14:textId="77777777" w:rsidR="001321EB" w:rsidRDefault="001321EB">
            <w:pPr>
              <w:spacing w:after="0" w:line="320" w:lineRule="auto"/>
              <w:rPr>
                <w:rFonts w:ascii="Arial" w:eastAsia="Arial" w:hAnsi="Arial" w:cs="Arial"/>
                <w:color w:val="333333"/>
                <w:sz w:val="16"/>
              </w:rPr>
            </w:pPr>
          </w:p>
          <w:p w14:paraId="66B9D9FB" w14:textId="77777777" w:rsidR="001321EB" w:rsidRDefault="001321EB">
            <w:pPr>
              <w:spacing w:after="0" w:line="320" w:lineRule="auto"/>
              <w:rPr>
                <w:rFonts w:ascii="Arial" w:eastAsia="Arial" w:hAnsi="Arial" w:cs="Arial"/>
                <w:color w:val="333333"/>
                <w:sz w:val="16"/>
              </w:rPr>
            </w:pPr>
          </w:p>
          <w:p w14:paraId="02EC6FB1" w14:textId="77777777" w:rsidR="001321EB" w:rsidRDefault="001321EB">
            <w:pPr>
              <w:spacing w:after="0" w:line="320" w:lineRule="auto"/>
              <w:rPr>
                <w:rFonts w:ascii="Arial" w:eastAsia="Arial" w:hAnsi="Arial" w:cs="Arial"/>
                <w:color w:val="333333"/>
                <w:sz w:val="16"/>
              </w:rPr>
            </w:pPr>
          </w:p>
          <w:p w14:paraId="4385964B" w14:textId="77777777" w:rsidR="001321EB" w:rsidRDefault="001321EB">
            <w:pPr>
              <w:spacing w:after="0" w:line="320" w:lineRule="auto"/>
              <w:rPr>
                <w:rFonts w:ascii="Arial" w:eastAsia="Arial" w:hAnsi="Arial" w:cs="Arial"/>
                <w:color w:val="333333"/>
                <w:sz w:val="16"/>
              </w:rPr>
            </w:pPr>
          </w:p>
          <w:p w14:paraId="76E38F8A" w14:textId="77777777" w:rsidR="001321EB" w:rsidRDefault="001321EB">
            <w:pPr>
              <w:spacing w:after="0" w:line="320" w:lineRule="auto"/>
              <w:rPr>
                <w:rFonts w:ascii="Arial" w:eastAsia="Arial" w:hAnsi="Arial" w:cs="Arial"/>
                <w:color w:val="333333"/>
                <w:sz w:val="16"/>
              </w:rPr>
            </w:pPr>
          </w:p>
          <w:p w14:paraId="13069F3D" w14:textId="77777777" w:rsidR="001321EB" w:rsidRDefault="001321EB">
            <w:pPr>
              <w:spacing w:after="0" w:line="320" w:lineRule="auto"/>
              <w:rPr>
                <w:rFonts w:ascii="Arial" w:eastAsia="Arial" w:hAnsi="Arial" w:cs="Arial"/>
                <w:color w:val="333333"/>
                <w:sz w:val="16"/>
              </w:rPr>
            </w:pPr>
          </w:p>
          <w:p w14:paraId="0017B59D" w14:textId="77777777" w:rsidR="001321EB" w:rsidRDefault="001321EB">
            <w:pPr>
              <w:spacing w:after="0" w:line="320" w:lineRule="auto"/>
              <w:rPr>
                <w:rFonts w:ascii="Arial" w:eastAsia="Arial" w:hAnsi="Arial" w:cs="Arial"/>
                <w:color w:val="333333"/>
                <w:sz w:val="16"/>
              </w:rPr>
            </w:pPr>
          </w:p>
          <w:p w14:paraId="289F0255" w14:textId="79FB4A2B" w:rsidR="001321EB" w:rsidRDefault="00013AA6">
            <w:pPr>
              <w:spacing w:after="0" w:line="320" w:lineRule="auto"/>
              <w:rPr>
                <w:rFonts w:ascii="Arial" w:eastAsia="Arial" w:hAnsi="Arial" w:cs="Arial"/>
                <w:sz w:val="16"/>
              </w:rPr>
            </w:pPr>
            <w:r>
              <w:rPr>
                <w:rFonts w:ascii="Arial" w:eastAsia="Arial" w:hAnsi="Arial" w:cs="Arial"/>
                <w:color w:val="333333"/>
                <w:sz w:val="16"/>
              </w:rPr>
              <w:t>3</w:t>
            </w:r>
            <w:r w:rsidR="00A510EB">
              <w:rPr>
                <w:rFonts w:ascii="Arial" w:eastAsia="Arial" w:hAnsi="Arial" w:cs="Arial"/>
                <w:color w:val="333333"/>
                <w:sz w:val="16"/>
              </w:rPr>
              <w:t>/201</w:t>
            </w:r>
            <w:r w:rsidR="00717102">
              <w:rPr>
                <w:rFonts w:ascii="Arial" w:eastAsia="Arial" w:hAnsi="Arial" w:cs="Arial"/>
                <w:color w:val="333333"/>
                <w:sz w:val="16"/>
              </w:rPr>
              <w:t>8</w:t>
            </w:r>
            <w:r w:rsidR="00A510EB">
              <w:rPr>
                <w:rFonts w:ascii="Arial" w:eastAsia="Arial" w:hAnsi="Arial" w:cs="Arial"/>
                <w:color w:val="333333"/>
                <w:sz w:val="16"/>
              </w:rPr>
              <w:t xml:space="preserve"> TO 3/2020</w:t>
            </w:r>
          </w:p>
        </w:tc>
        <w:tc>
          <w:tcPr>
            <w:tcW w:w="9036"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7729367E" w14:textId="797013BE" w:rsidR="001321EB" w:rsidRDefault="00A510EB">
            <w:pPr>
              <w:spacing w:after="0" w:line="320" w:lineRule="auto"/>
              <w:rPr>
                <w:rFonts w:ascii="Arial" w:eastAsia="Arial" w:hAnsi="Arial" w:cs="Arial"/>
                <w:color w:val="333333"/>
                <w:sz w:val="16"/>
              </w:rPr>
            </w:pPr>
            <w:r>
              <w:rPr>
                <w:rFonts w:ascii="Arial" w:eastAsia="Arial" w:hAnsi="Arial" w:cs="Arial"/>
                <w:b/>
                <w:color w:val="333333"/>
                <w:sz w:val="16"/>
              </w:rPr>
              <w:lastRenderedPageBreak/>
              <w:t>Process Engineer</w:t>
            </w:r>
          </w:p>
          <w:p w14:paraId="031C6F6C" w14:textId="77777777" w:rsidR="001321EB" w:rsidRDefault="00A510EB">
            <w:pPr>
              <w:spacing w:after="0" w:line="320" w:lineRule="auto"/>
              <w:rPr>
                <w:rFonts w:ascii="Arial" w:eastAsia="Arial" w:hAnsi="Arial" w:cs="Arial"/>
                <w:color w:val="333333"/>
                <w:sz w:val="16"/>
              </w:rPr>
            </w:pPr>
            <w:r>
              <w:rPr>
                <w:rFonts w:ascii="Arial" w:eastAsia="Arial" w:hAnsi="Arial" w:cs="Arial"/>
                <w:color w:val="333333"/>
                <w:sz w:val="16"/>
              </w:rPr>
              <w:t xml:space="preserve">PHOENIX MANUFACTURING </w:t>
            </w:r>
          </w:p>
          <w:p w14:paraId="74EB2838" w14:textId="77777777" w:rsidR="001321EB" w:rsidRDefault="00A510EB">
            <w:pPr>
              <w:spacing w:after="0" w:line="320" w:lineRule="auto"/>
              <w:rPr>
                <w:rFonts w:ascii="Arial" w:eastAsia="Arial" w:hAnsi="Arial" w:cs="Arial"/>
                <w:color w:val="333333"/>
                <w:sz w:val="16"/>
              </w:rPr>
            </w:pPr>
            <w:r>
              <w:rPr>
                <w:rFonts w:ascii="Arial" w:eastAsia="Arial" w:hAnsi="Arial" w:cs="Arial"/>
                <w:color w:val="333333"/>
                <w:sz w:val="16"/>
              </w:rPr>
              <w:t>250 South Rd, Enfield, CT 06082</w:t>
            </w:r>
          </w:p>
          <w:p w14:paraId="7C72F011" w14:textId="77777777" w:rsidR="001321EB" w:rsidRDefault="001321EB">
            <w:pPr>
              <w:spacing w:after="0" w:line="320" w:lineRule="auto"/>
              <w:rPr>
                <w:rFonts w:ascii="Arial" w:eastAsia="Arial" w:hAnsi="Arial" w:cs="Arial"/>
                <w:color w:val="333333"/>
                <w:sz w:val="16"/>
              </w:rPr>
            </w:pPr>
          </w:p>
          <w:p w14:paraId="6070B987" w14:textId="77777777" w:rsidR="001321EB" w:rsidRDefault="00A510EB">
            <w:pPr>
              <w:spacing w:after="0" w:line="320" w:lineRule="auto"/>
              <w:rPr>
                <w:rFonts w:ascii="Arial" w:eastAsia="Arial" w:hAnsi="Arial" w:cs="Arial"/>
                <w:color w:val="333333"/>
                <w:sz w:val="16"/>
              </w:rPr>
            </w:pPr>
            <w:r>
              <w:rPr>
                <w:rFonts w:ascii="Arial" w:eastAsia="Arial" w:hAnsi="Arial" w:cs="Arial"/>
                <w:color w:val="333333"/>
                <w:sz w:val="16"/>
              </w:rPr>
              <w:t>Evaluate quality control processes and make recommendations for improvements in quality control.</w:t>
            </w:r>
          </w:p>
          <w:p w14:paraId="5F8A6BE6" w14:textId="77777777" w:rsidR="001321EB" w:rsidRDefault="00A510EB">
            <w:pPr>
              <w:spacing w:after="0" w:line="320" w:lineRule="auto"/>
              <w:rPr>
                <w:rFonts w:ascii="Arial" w:eastAsia="Arial" w:hAnsi="Arial" w:cs="Arial"/>
                <w:color w:val="333333"/>
                <w:sz w:val="16"/>
              </w:rPr>
            </w:pPr>
            <w:r>
              <w:rPr>
                <w:rFonts w:ascii="Arial" w:eastAsia="Arial" w:hAnsi="Arial" w:cs="Arial"/>
                <w:color w:val="333333"/>
                <w:sz w:val="16"/>
              </w:rPr>
              <w:t>Analyze production processes, schedules, methods and other data and then provide management with reports containing the data and statistics to enable management to better understand future requirements needed for the manufacturing process.</w:t>
            </w:r>
          </w:p>
          <w:p w14:paraId="5C5A3A0F" w14:textId="77777777" w:rsidR="001321EB" w:rsidRDefault="00A510EB">
            <w:pPr>
              <w:spacing w:after="0" w:line="320" w:lineRule="auto"/>
              <w:rPr>
                <w:rFonts w:ascii="Arial" w:eastAsia="Arial" w:hAnsi="Arial" w:cs="Arial"/>
                <w:color w:val="333333"/>
                <w:sz w:val="16"/>
              </w:rPr>
            </w:pPr>
            <w:r>
              <w:rPr>
                <w:rFonts w:ascii="Arial" w:eastAsia="Arial" w:hAnsi="Arial" w:cs="Arial"/>
                <w:color w:val="333333"/>
                <w:sz w:val="16"/>
              </w:rPr>
              <w:t>Ensure that the company's manufacturing processes are in compliance with all government laws and regulations.</w:t>
            </w:r>
          </w:p>
          <w:p w14:paraId="0C7233AF" w14:textId="77777777" w:rsidR="001321EB" w:rsidRDefault="00A510EB">
            <w:pPr>
              <w:spacing w:after="0" w:line="320" w:lineRule="auto"/>
              <w:rPr>
                <w:rFonts w:ascii="Arial" w:eastAsia="Arial" w:hAnsi="Arial" w:cs="Arial"/>
                <w:color w:val="333333"/>
                <w:sz w:val="16"/>
              </w:rPr>
            </w:pPr>
            <w:r>
              <w:rPr>
                <w:rFonts w:ascii="Arial" w:eastAsia="Arial" w:hAnsi="Arial" w:cs="Arial"/>
                <w:color w:val="333333"/>
                <w:sz w:val="16"/>
              </w:rPr>
              <w:t>Review and calculate labor, material and other production costs along with reviewing schedules and future production requirements to assist management in decision making.</w:t>
            </w:r>
          </w:p>
          <w:p w14:paraId="14357913" w14:textId="77777777" w:rsidR="001321EB" w:rsidRDefault="00A510EB">
            <w:pPr>
              <w:spacing w:after="0" w:line="320" w:lineRule="auto"/>
              <w:rPr>
                <w:rFonts w:ascii="Arial" w:eastAsia="Arial" w:hAnsi="Arial" w:cs="Arial"/>
                <w:color w:val="333333"/>
                <w:sz w:val="16"/>
              </w:rPr>
            </w:pPr>
            <w:r>
              <w:rPr>
                <w:rFonts w:ascii="Arial" w:eastAsia="Arial" w:hAnsi="Arial" w:cs="Arial"/>
                <w:color w:val="333333"/>
                <w:sz w:val="16"/>
              </w:rPr>
              <w:lastRenderedPageBreak/>
              <w:t>Analyze and plan workflow, equipment placement and space requirements to improve manufacturing efficiency.</w:t>
            </w:r>
          </w:p>
          <w:p w14:paraId="62727FBA" w14:textId="77777777" w:rsidR="001321EB" w:rsidRDefault="00A510EB">
            <w:pPr>
              <w:spacing w:after="0" w:line="320" w:lineRule="auto"/>
              <w:rPr>
                <w:rFonts w:ascii="Arial" w:eastAsia="Arial" w:hAnsi="Arial" w:cs="Arial"/>
                <w:color w:val="333333"/>
                <w:sz w:val="16"/>
              </w:rPr>
            </w:pPr>
            <w:r>
              <w:rPr>
                <w:rFonts w:ascii="Arial" w:eastAsia="Arial" w:hAnsi="Arial" w:cs="Arial"/>
                <w:color w:val="333333"/>
                <w:sz w:val="16"/>
              </w:rPr>
              <w:t>Coordinate equipment maintenance and repair services and make sure that manufacturer's procedures and instructions are followed in order to keep production equipment operational.</w:t>
            </w:r>
          </w:p>
          <w:p w14:paraId="5D9AFAC1" w14:textId="77777777" w:rsidR="001321EB" w:rsidRDefault="001321EB">
            <w:pPr>
              <w:spacing w:after="0" w:line="320" w:lineRule="auto"/>
              <w:rPr>
                <w:rFonts w:ascii="Arial" w:eastAsia="Arial" w:hAnsi="Arial" w:cs="Arial"/>
                <w:color w:val="333333"/>
                <w:sz w:val="16"/>
              </w:rPr>
            </w:pPr>
          </w:p>
          <w:p w14:paraId="1D92A571" w14:textId="77777777" w:rsidR="001321EB" w:rsidRDefault="00A510EB">
            <w:pPr>
              <w:spacing w:after="0" w:line="320" w:lineRule="auto"/>
              <w:rPr>
                <w:rFonts w:ascii="Arial" w:eastAsia="Arial" w:hAnsi="Arial" w:cs="Arial"/>
                <w:color w:val="333333"/>
                <w:sz w:val="16"/>
              </w:rPr>
            </w:pPr>
            <w:r>
              <w:rPr>
                <w:rFonts w:ascii="Arial" w:eastAsia="Arial" w:hAnsi="Arial" w:cs="Arial"/>
                <w:b/>
                <w:color w:val="333333"/>
                <w:sz w:val="16"/>
              </w:rPr>
              <w:t xml:space="preserve">Process Engineer </w:t>
            </w:r>
          </w:p>
          <w:p w14:paraId="1DE1A609" w14:textId="77777777" w:rsidR="001321EB" w:rsidRDefault="00A510EB">
            <w:pPr>
              <w:spacing w:after="0" w:line="320" w:lineRule="auto"/>
              <w:rPr>
                <w:rFonts w:ascii="Arial" w:eastAsia="Arial" w:hAnsi="Arial" w:cs="Arial"/>
                <w:color w:val="333333"/>
                <w:sz w:val="16"/>
              </w:rPr>
            </w:pPr>
            <w:r>
              <w:rPr>
                <w:rFonts w:ascii="Arial" w:eastAsia="Arial" w:hAnsi="Arial" w:cs="Arial"/>
                <w:color w:val="333333"/>
                <w:sz w:val="16"/>
              </w:rPr>
              <w:t xml:space="preserve">QUEST GLOBAL SERVICE ENG </w:t>
            </w:r>
            <w:r>
              <w:rPr>
                <w:rFonts w:ascii="SimSun" w:eastAsia="SimSun" w:hAnsi="SimSun" w:cs="SimSun"/>
                <w:color w:val="333333"/>
                <w:sz w:val="16"/>
              </w:rPr>
              <w:t>－</w:t>
            </w:r>
            <w:r>
              <w:rPr>
                <w:rFonts w:ascii="Arial" w:eastAsia="Arial" w:hAnsi="Arial" w:cs="Arial"/>
                <w:color w:val="333333"/>
                <w:sz w:val="16"/>
              </w:rPr>
              <w:t xml:space="preserve"> Windsor, CT</w:t>
            </w:r>
            <w:r>
              <w:rPr>
                <w:rFonts w:ascii="Arial" w:eastAsia="Arial" w:hAnsi="Arial" w:cs="Arial"/>
                <w:color w:val="333333"/>
                <w:sz w:val="16"/>
              </w:rPr>
              <w:br/>
              <w:t>Trump Windsor CT contractor</w:t>
            </w:r>
          </w:p>
          <w:p w14:paraId="74AB73C5" w14:textId="77777777" w:rsidR="001321EB" w:rsidRDefault="00A510EB">
            <w:pPr>
              <w:spacing w:after="0" w:line="320" w:lineRule="auto"/>
              <w:rPr>
                <w:rFonts w:ascii="Arial" w:eastAsia="Arial" w:hAnsi="Arial" w:cs="Arial"/>
                <w:color w:val="333333"/>
                <w:sz w:val="16"/>
              </w:rPr>
            </w:pPr>
            <w:r>
              <w:rPr>
                <w:rFonts w:ascii="Arial" w:eastAsia="Arial" w:hAnsi="Arial" w:cs="Arial"/>
                <w:color w:val="333333"/>
                <w:sz w:val="16"/>
              </w:rPr>
              <w:t>MATERIAL REVIEW BOARD (MRB)</w:t>
            </w:r>
          </w:p>
          <w:p w14:paraId="708537DC" w14:textId="77777777" w:rsidR="001321EB" w:rsidRDefault="00A510EB">
            <w:pPr>
              <w:spacing w:before="100" w:after="100" w:line="240" w:lineRule="auto"/>
              <w:jc w:val="both"/>
              <w:rPr>
                <w:rFonts w:ascii="Arial" w:eastAsia="Arial" w:hAnsi="Arial" w:cs="Arial"/>
                <w:color w:val="53565A"/>
                <w:sz w:val="16"/>
                <w:shd w:val="clear" w:color="auto" w:fill="FFFFFF"/>
              </w:rPr>
            </w:pPr>
            <w:r>
              <w:rPr>
                <w:rFonts w:ascii="Arial" w:eastAsia="Arial" w:hAnsi="Arial" w:cs="Arial"/>
                <w:color w:val="53565A"/>
                <w:sz w:val="16"/>
                <w:shd w:val="clear" w:color="auto" w:fill="FFFFFF"/>
              </w:rPr>
              <w:t>Process components from raw state (casting, forging, material stock, etc.) to its finished B/P requirements for manufacturing in the plant on one of its machining centers or out at outside vendor(s) for machining or processing.  The primary components are housings (e.g. cases and covers) and rotor head components (e.g. hubs, spindles and extensions).  The components are from a wide range number of Original Equipment Manufacturers (OEMs). </w:t>
            </w:r>
          </w:p>
          <w:p w14:paraId="41BCF752" w14:textId="77777777" w:rsidR="001321EB" w:rsidRDefault="00A510EB">
            <w:pPr>
              <w:spacing w:before="100" w:after="100" w:line="240" w:lineRule="auto"/>
              <w:jc w:val="both"/>
              <w:rPr>
                <w:rFonts w:ascii="Arial" w:eastAsia="Arial" w:hAnsi="Arial" w:cs="Arial"/>
                <w:color w:val="53565A"/>
                <w:sz w:val="16"/>
                <w:shd w:val="clear" w:color="auto" w:fill="FFFFFF"/>
              </w:rPr>
            </w:pPr>
            <w:r>
              <w:rPr>
                <w:rFonts w:ascii="Arial" w:eastAsia="Arial" w:hAnsi="Arial" w:cs="Arial"/>
                <w:color w:val="53565A"/>
                <w:sz w:val="16"/>
                <w:shd w:val="clear" w:color="auto" w:fill="FFFFFF"/>
              </w:rPr>
              <w:t>Understand and follow OEMs’ specifications, systems and processes.   </w:t>
            </w:r>
          </w:p>
          <w:p w14:paraId="0968DD22" w14:textId="77777777" w:rsidR="001321EB" w:rsidRDefault="00A510EB">
            <w:pPr>
              <w:spacing w:before="100" w:after="100" w:line="240" w:lineRule="auto"/>
              <w:jc w:val="both"/>
              <w:rPr>
                <w:rFonts w:ascii="Arial" w:eastAsia="Arial" w:hAnsi="Arial" w:cs="Arial"/>
                <w:color w:val="53565A"/>
                <w:sz w:val="16"/>
                <w:shd w:val="clear" w:color="auto" w:fill="FFFFFF"/>
              </w:rPr>
            </w:pPr>
            <w:r>
              <w:rPr>
                <w:rFonts w:ascii="Arial" w:eastAsia="Arial" w:hAnsi="Arial" w:cs="Arial"/>
                <w:color w:val="53565A"/>
                <w:sz w:val="16"/>
                <w:shd w:val="clear" w:color="auto" w:fill="FFFFFF"/>
              </w:rPr>
              <w:t>Technologically innovative for aiding in the production of the component and reducing its manufacturing costs through its processing cycle. </w:t>
            </w:r>
          </w:p>
          <w:p w14:paraId="16F81AC0" w14:textId="77777777" w:rsidR="001321EB" w:rsidRDefault="00A510EB">
            <w:pPr>
              <w:spacing w:before="100" w:after="100" w:line="240" w:lineRule="auto"/>
              <w:jc w:val="both"/>
              <w:rPr>
                <w:rFonts w:ascii="Arial" w:eastAsia="Arial" w:hAnsi="Arial" w:cs="Arial"/>
                <w:color w:val="53565A"/>
                <w:sz w:val="16"/>
                <w:shd w:val="clear" w:color="auto" w:fill="FFFFFF"/>
              </w:rPr>
            </w:pPr>
            <w:r>
              <w:rPr>
                <w:rFonts w:ascii="Arial" w:eastAsia="Arial" w:hAnsi="Arial" w:cs="Arial"/>
                <w:color w:val="53565A"/>
                <w:sz w:val="16"/>
                <w:shd w:val="clear" w:color="auto" w:fill="FFFFFF"/>
              </w:rPr>
              <w:t>Support the manufacturing floor during component fabrication, which could involve component rework or repair. </w:t>
            </w:r>
          </w:p>
          <w:p w14:paraId="4726F078" w14:textId="77777777" w:rsidR="001321EB" w:rsidRDefault="00A510EB">
            <w:pPr>
              <w:spacing w:before="100" w:after="100" w:line="240" w:lineRule="auto"/>
              <w:jc w:val="both"/>
              <w:rPr>
                <w:rFonts w:ascii="Arial" w:eastAsia="Arial" w:hAnsi="Arial" w:cs="Arial"/>
                <w:color w:val="53565A"/>
                <w:sz w:val="16"/>
                <w:shd w:val="clear" w:color="auto" w:fill="FFFFFF"/>
              </w:rPr>
            </w:pPr>
            <w:r>
              <w:rPr>
                <w:rFonts w:ascii="Arial" w:eastAsia="Arial" w:hAnsi="Arial" w:cs="Arial"/>
                <w:color w:val="53565A"/>
                <w:sz w:val="16"/>
                <w:shd w:val="clear" w:color="auto" w:fill="FFFFFF"/>
              </w:rPr>
              <w:t>Formulate and design tooling fixtures and cutting tools. Quote new or revised components.</w:t>
            </w:r>
          </w:p>
          <w:p w14:paraId="3BE418B1" w14:textId="77777777" w:rsidR="001321EB" w:rsidRDefault="00A510EB">
            <w:pPr>
              <w:spacing w:after="0" w:line="320" w:lineRule="auto"/>
              <w:rPr>
                <w:rFonts w:ascii="Arial" w:eastAsia="Arial" w:hAnsi="Arial" w:cs="Arial"/>
                <w:color w:val="333333"/>
                <w:sz w:val="16"/>
              </w:rPr>
            </w:pPr>
            <w:r>
              <w:rPr>
                <w:rFonts w:ascii="Arial" w:eastAsia="Arial" w:hAnsi="Arial" w:cs="Arial"/>
                <w:color w:val="333333"/>
                <w:sz w:val="16"/>
              </w:rPr>
              <w:t>Team including input of evidence of closure and status for all functions.</w:t>
            </w:r>
          </w:p>
          <w:p w14:paraId="389403C3" w14:textId="77777777" w:rsidR="001321EB" w:rsidRDefault="00A510EB">
            <w:pPr>
              <w:spacing w:after="0" w:line="320" w:lineRule="auto"/>
              <w:rPr>
                <w:sz w:val="16"/>
              </w:rPr>
            </w:pPr>
            <w:r>
              <w:rPr>
                <w:rFonts w:ascii="Arial" w:eastAsia="Arial" w:hAnsi="Arial" w:cs="Arial"/>
                <w:color w:val="333333"/>
                <w:sz w:val="16"/>
              </w:rPr>
              <w:t>Coordinate, track and support development and flight hardware build and tests.</w:t>
            </w:r>
          </w:p>
        </w:tc>
      </w:tr>
    </w:tbl>
    <w:p w14:paraId="23F992E2" w14:textId="77777777" w:rsidR="001321EB" w:rsidRDefault="001321EB">
      <w:pPr>
        <w:spacing w:before="240" w:after="40" w:line="340" w:lineRule="auto"/>
        <w:jc w:val="center"/>
        <w:rPr>
          <w:rFonts w:ascii="Arial" w:eastAsia="Arial" w:hAnsi="Arial" w:cs="Arial"/>
          <w:b/>
          <w:caps/>
          <w:color w:val="009999"/>
          <w:sz w:val="18"/>
        </w:rPr>
      </w:pPr>
    </w:p>
    <w:tbl>
      <w:tblPr>
        <w:tblW w:w="0" w:type="auto"/>
        <w:jc w:val="center"/>
        <w:tblCellMar>
          <w:left w:w="10" w:type="dxa"/>
          <w:right w:w="10" w:type="dxa"/>
        </w:tblCellMar>
        <w:tblLook w:val="04A0" w:firstRow="1" w:lastRow="0" w:firstColumn="1" w:lastColumn="0" w:noHBand="0" w:noVBand="1"/>
      </w:tblPr>
      <w:tblGrid>
        <w:gridCol w:w="1402"/>
        <w:gridCol w:w="7958"/>
      </w:tblGrid>
      <w:tr w:rsidR="001321EB" w14:paraId="131FF2FA" w14:textId="77777777" w:rsidTr="00013AA6">
        <w:trPr>
          <w:trHeight w:val="1"/>
          <w:jc w:val="center"/>
        </w:trPr>
        <w:tc>
          <w:tcPr>
            <w:tcW w:w="140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46A1F1ED" w14:textId="3EDD4EDD" w:rsidR="001321EB" w:rsidRDefault="00A510EB">
            <w:pPr>
              <w:spacing w:after="0" w:line="320" w:lineRule="auto"/>
              <w:rPr>
                <w:rFonts w:ascii="Arial" w:eastAsia="Arial" w:hAnsi="Arial" w:cs="Arial"/>
                <w:sz w:val="18"/>
              </w:rPr>
            </w:pPr>
            <w:r>
              <w:rPr>
                <w:rFonts w:ascii="Arial" w:eastAsia="Arial" w:hAnsi="Arial" w:cs="Arial"/>
                <w:b/>
                <w:color w:val="333333"/>
                <w:sz w:val="18"/>
              </w:rPr>
              <w:t>10/201</w:t>
            </w:r>
            <w:r w:rsidR="00013AA6">
              <w:rPr>
                <w:rFonts w:ascii="Arial" w:eastAsia="Arial" w:hAnsi="Arial" w:cs="Arial"/>
                <w:b/>
                <w:color w:val="333333"/>
                <w:sz w:val="18"/>
              </w:rPr>
              <w:t>2  t</w:t>
            </w:r>
            <w:r>
              <w:rPr>
                <w:rFonts w:ascii="Arial" w:eastAsia="Arial" w:hAnsi="Arial" w:cs="Arial"/>
                <w:b/>
                <w:color w:val="333333"/>
                <w:sz w:val="18"/>
              </w:rPr>
              <w:t>o 0</w:t>
            </w:r>
            <w:r w:rsidR="00013AA6">
              <w:rPr>
                <w:rFonts w:ascii="Arial" w:eastAsia="Arial" w:hAnsi="Arial" w:cs="Arial"/>
                <w:b/>
                <w:color w:val="333333"/>
                <w:sz w:val="18"/>
              </w:rPr>
              <w:t>3</w:t>
            </w:r>
            <w:r>
              <w:rPr>
                <w:rFonts w:ascii="Arial" w:eastAsia="Arial" w:hAnsi="Arial" w:cs="Arial"/>
                <w:b/>
                <w:color w:val="333333"/>
                <w:sz w:val="18"/>
              </w:rPr>
              <w:t>/201</w:t>
            </w:r>
            <w:r w:rsidR="00013AA6">
              <w:rPr>
                <w:rFonts w:ascii="Arial" w:eastAsia="Arial" w:hAnsi="Arial" w:cs="Arial"/>
                <w:b/>
                <w:color w:val="333333"/>
                <w:sz w:val="18"/>
              </w:rPr>
              <w:t>8</w:t>
            </w:r>
          </w:p>
        </w:tc>
        <w:tc>
          <w:tcPr>
            <w:tcW w:w="795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4DCAE3AB" w14:textId="77777777" w:rsidR="001321EB" w:rsidRDefault="00A510EB">
            <w:pPr>
              <w:spacing w:after="0" w:line="320" w:lineRule="auto"/>
              <w:rPr>
                <w:rFonts w:ascii="Arial" w:eastAsia="Arial" w:hAnsi="Arial" w:cs="Arial"/>
                <w:b/>
                <w:color w:val="333333"/>
                <w:sz w:val="18"/>
              </w:rPr>
            </w:pPr>
            <w:r>
              <w:rPr>
                <w:rFonts w:ascii="Arial" w:eastAsia="Arial" w:hAnsi="Arial" w:cs="Arial"/>
                <w:b/>
                <w:color w:val="333333"/>
                <w:sz w:val="18"/>
              </w:rPr>
              <w:t>Process Engineer</w:t>
            </w:r>
            <w:r>
              <w:rPr>
                <w:rFonts w:ascii="Arial" w:eastAsia="Arial" w:hAnsi="Arial" w:cs="Arial"/>
                <w:color w:val="333333"/>
                <w:sz w:val="18"/>
              </w:rPr>
              <w:t xml:space="preserve"> </w:t>
            </w:r>
          </w:p>
          <w:p w14:paraId="7B8CF767" w14:textId="77777777" w:rsidR="001321EB" w:rsidRDefault="00A510EB">
            <w:pPr>
              <w:spacing w:after="0" w:line="320" w:lineRule="auto"/>
              <w:rPr>
                <w:rFonts w:ascii="Arial" w:eastAsia="Arial" w:hAnsi="Arial" w:cs="Arial"/>
                <w:color w:val="333333"/>
                <w:sz w:val="18"/>
              </w:rPr>
            </w:pPr>
            <w:r>
              <w:rPr>
                <w:rFonts w:ascii="Arial" w:eastAsia="Arial" w:hAnsi="Arial" w:cs="Arial"/>
                <w:b/>
                <w:color w:val="333333"/>
                <w:sz w:val="18"/>
              </w:rPr>
              <w:t>B &amp; E TOOL COMPANY</w:t>
            </w:r>
            <w:r>
              <w:rPr>
                <w:rFonts w:ascii="Arial" w:eastAsia="Arial" w:hAnsi="Arial" w:cs="Arial"/>
                <w:color w:val="333333"/>
                <w:sz w:val="18"/>
              </w:rPr>
              <w:t xml:space="preserve"> </w:t>
            </w:r>
            <w:r>
              <w:rPr>
                <w:rFonts w:ascii="SimSun" w:eastAsia="SimSun" w:hAnsi="SimSun" w:cs="SimSun"/>
                <w:color w:val="333333"/>
                <w:sz w:val="18"/>
              </w:rPr>
              <w:t>－</w:t>
            </w:r>
            <w:r>
              <w:rPr>
                <w:rFonts w:ascii="Arial" w:eastAsia="Arial" w:hAnsi="Arial" w:cs="Arial"/>
                <w:color w:val="333333"/>
                <w:sz w:val="18"/>
              </w:rPr>
              <w:t xml:space="preserve"> SOUTHWICK, MA</w:t>
            </w:r>
          </w:p>
          <w:p w14:paraId="69FC13EA" w14:textId="77777777" w:rsidR="001321EB" w:rsidRDefault="00A510EB">
            <w:pPr>
              <w:spacing w:after="0" w:line="320" w:lineRule="auto"/>
              <w:rPr>
                <w:rFonts w:ascii="Arial" w:eastAsia="Arial" w:hAnsi="Arial" w:cs="Arial"/>
                <w:color w:val="333333"/>
                <w:sz w:val="18"/>
              </w:rPr>
            </w:pPr>
            <w:r>
              <w:rPr>
                <w:rFonts w:ascii="Arial" w:eastAsia="Arial" w:hAnsi="Arial" w:cs="Arial"/>
                <w:color w:val="333333"/>
                <w:sz w:val="18"/>
              </w:rPr>
              <w:t>Generate detailed work instructions for the manufacturing personnel</w:t>
            </w:r>
          </w:p>
          <w:p w14:paraId="0694EEA0" w14:textId="77777777" w:rsidR="001321EB" w:rsidRDefault="00A510EB">
            <w:pPr>
              <w:spacing w:after="0" w:line="320" w:lineRule="auto"/>
              <w:rPr>
                <w:rFonts w:ascii="Arial" w:eastAsia="Arial" w:hAnsi="Arial" w:cs="Arial"/>
                <w:color w:val="333333"/>
                <w:sz w:val="18"/>
              </w:rPr>
            </w:pPr>
            <w:r>
              <w:rPr>
                <w:rFonts w:ascii="Arial" w:eastAsia="Arial" w:hAnsi="Arial" w:cs="Arial"/>
                <w:color w:val="333333"/>
                <w:sz w:val="18"/>
              </w:rPr>
              <w:t>Generate Gantt Charts and update customers regarding project status</w:t>
            </w:r>
          </w:p>
          <w:p w14:paraId="1A9311D8" w14:textId="77777777" w:rsidR="001321EB" w:rsidRDefault="00A510EB">
            <w:pPr>
              <w:spacing w:after="0" w:line="320" w:lineRule="auto"/>
              <w:rPr>
                <w:rFonts w:ascii="Arial" w:eastAsia="Arial" w:hAnsi="Arial" w:cs="Arial"/>
                <w:color w:val="333333"/>
                <w:sz w:val="18"/>
              </w:rPr>
            </w:pPr>
            <w:r>
              <w:rPr>
                <w:rFonts w:ascii="Arial" w:eastAsia="Arial" w:hAnsi="Arial" w:cs="Arial"/>
                <w:color w:val="333333"/>
                <w:sz w:val="18"/>
              </w:rPr>
              <w:t>Work with Sales to ensure understanding of customer requirements PPAP documentation with customer requirements</w:t>
            </w:r>
          </w:p>
          <w:p w14:paraId="17205B45" w14:textId="77777777" w:rsidR="001321EB" w:rsidRDefault="00A510EB">
            <w:pPr>
              <w:spacing w:after="0" w:line="320" w:lineRule="auto"/>
              <w:rPr>
                <w:rFonts w:ascii="Arial" w:eastAsia="Arial" w:hAnsi="Arial" w:cs="Arial"/>
                <w:color w:val="333333"/>
                <w:sz w:val="18"/>
              </w:rPr>
            </w:pPr>
            <w:r>
              <w:rPr>
                <w:rFonts w:ascii="Arial" w:eastAsia="Arial" w:hAnsi="Arial" w:cs="Arial"/>
                <w:color w:val="333333"/>
                <w:sz w:val="18"/>
              </w:rPr>
              <w:t>Assist in the training of manufacturing personnel</w:t>
            </w:r>
          </w:p>
          <w:p w14:paraId="4F5A2AB3" w14:textId="77777777" w:rsidR="001321EB" w:rsidRDefault="00A510EB">
            <w:pPr>
              <w:spacing w:after="0" w:line="320" w:lineRule="auto"/>
              <w:rPr>
                <w:rFonts w:ascii="Arial" w:eastAsia="Arial" w:hAnsi="Arial" w:cs="Arial"/>
                <w:color w:val="333333"/>
                <w:sz w:val="18"/>
              </w:rPr>
            </w:pPr>
            <w:r>
              <w:rPr>
                <w:rFonts w:ascii="Arial" w:eastAsia="Arial" w:hAnsi="Arial" w:cs="Arial"/>
                <w:color w:val="333333"/>
                <w:sz w:val="18"/>
              </w:rPr>
              <w:t>Assist suppliers in developing process Improvements</w:t>
            </w:r>
          </w:p>
          <w:p w14:paraId="5124FD8D" w14:textId="77777777" w:rsidR="001321EB" w:rsidRDefault="00A510EB">
            <w:pPr>
              <w:spacing w:after="0" w:line="320" w:lineRule="auto"/>
              <w:rPr>
                <w:sz w:val="18"/>
              </w:rPr>
            </w:pPr>
            <w:r>
              <w:rPr>
                <w:rFonts w:ascii="Arial" w:eastAsia="Arial" w:hAnsi="Arial" w:cs="Arial"/>
                <w:color w:val="333333"/>
                <w:sz w:val="18"/>
              </w:rPr>
              <w:t>Must be able to assess, analyze, and improve manufacturing processes and methods for cost reduction, quality improvement, and efficiency.</w:t>
            </w:r>
            <w:r>
              <w:rPr>
                <w:rFonts w:ascii="Arial" w:eastAsia="Arial" w:hAnsi="Arial" w:cs="Arial"/>
                <w:color w:val="333333"/>
                <w:sz w:val="18"/>
              </w:rPr>
              <w:br/>
            </w:r>
          </w:p>
        </w:tc>
      </w:tr>
      <w:tr w:rsidR="001321EB" w14:paraId="78DB2901" w14:textId="77777777" w:rsidTr="00013AA6">
        <w:trPr>
          <w:trHeight w:val="1"/>
          <w:jc w:val="center"/>
        </w:trPr>
        <w:tc>
          <w:tcPr>
            <w:tcW w:w="140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4BE28654" w14:textId="77777777" w:rsidR="001321EB" w:rsidRDefault="00A510EB">
            <w:pPr>
              <w:spacing w:after="0" w:line="320" w:lineRule="auto"/>
              <w:rPr>
                <w:rFonts w:ascii="Arial" w:eastAsia="Arial" w:hAnsi="Arial" w:cs="Arial"/>
                <w:sz w:val="18"/>
              </w:rPr>
            </w:pPr>
            <w:r>
              <w:rPr>
                <w:rFonts w:ascii="Arial" w:eastAsia="Arial" w:hAnsi="Arial" w:cs="Arial"/>
                <w:b/>
                <w:color w:val="333333"/>
                <w:sz w:val="18"/>
              </w:rPr>
              <w:t>03/2007 to 09/2012</w:t>
            </w:r>
          </w:p>
        </w:tc>
        <w:tc>
          <w:tcPr>
            <w:tcW w:w="795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4C482027" w14:textId="77777777" w:rsidR="001321EB" w:rsidRDefault="00A510EB">
            <w:pPr>
              <w:spacing w:after="0" w:line="320" w:lineRule="auto"/>
              <w:rPr>
                <w:rFonts w:ascii="Arial" w:eastAsia="Arial" w:hAnsi="Arial" w:cs="Arial"/>
                <w:b/>
                <w:color w:val="333333"/>
                <w:sz w:val="18"/>
              </w:rPr>
            </w:pPr>
            <w:r>
              <w:rPr>
                <w:rFonts w:ascii="Arial" w:eastAsia="Arial" w:hAnsi="Arial" w:cs="Arial"/>
                <w:b/>
                <w:color w:val="333333"/>
                <w:sz w:val="18"/>
              </w:rPr>
              <w:t>Process Engineer</w:t>
            </w:r>
            <w:r>
              <w:rPr>
                <w:rFonts w:ascii="Arial" w:eastAsia="Arial" w:hAnsi="Arial" w:cs="Arial"/>
                <w:color w:val="333333"/>
                <w:sz w:val="18"/>
              </w:rPr>
              <w:t xml:space="preserve"> </w:t>
            </w:r>
          </w:p>
          <w:p w14:paraId="060657A1" w14:textId="77777777" w:rsidR="001321EB" w:rsidRDefault="00A510EB">
            <w:pPr>
              <w:spacing w:after="0" w:line="320" w:lineRule="auto"/>
              <w:rPr>
                <w:rFonts w:ascii="Arial" w:eastAsia="Arial" w:hAnsi="Arial" w:cs="Arial"/>
                <w:color w:val="333333"/>
                <w:sz w:val="18"/>
              </w:rPr>
            </w:pPr>
            <w:r>
              <w:rPr>
                <w:rFonts w:ascii="Arial" w:eastAsia="Arial" w:hAnsi="Arial" w:cs="Arial"/>
                <w:b/>
                <w:color w:val="333333"/>
                <w:sz w:val="18"/>
              </w:rPr>
              <w:t>EDAC Tchnologies Corp.</w:t>
            </w:r>
            <w:r>
              <w:rPr>
                <w:rFonts w:ascii="Arial" w:eastAsia="Arial" w:hAnsi="Arial" w:cs="Arial"/>
                <w:color w:val="333333"/>
                <w:sz w:val="18"/>
              </w:rPr>
              <w:t xml:space="preserve"> </w:t>
            </w:r>
            <w:r>
              <w:rPr>
                <w:rFonts w:ascii="SimSun" w:eastAsia="SimSun" w:hAnsi="SimSun" w:cs="SimSun"/>
                <w:color w:val="333333"/>
                <w:sz w:val="18"/>
              </w:rPr>
              <w:t>－</w:t>
            </w:r>
            <w:r>
              <w:rPr>
                <w:rFonts w:ascii="Arial" w:eastAsia="Arial" w:hAnsi="Arial" w:cs="Arial"/>
                <w:color w:val="333333"/>
                <w:sz w:val="18"/>
              </w:rPr>
              <w:t xml:space="preserve"> Farmington, CT</w:t>
            </w:r>
          </w:p>
          <w:p w14:paraId="3C5C7EB3" w14:textId="77777777" w:rsidR="001321EB" w:rsidRDefault="00A510EB">
            <w:pPr>
              <w:spacing w:after="0" w:line="320" w:lineRule="auto"/>
              <w:rPr>
                <w:rFonts w:ascii="Arial" w:eastAsia="Arial" w:hAnsi="Arial" w:cs="Arial"/>
                <w:color w:val="333333"/>
                <w:sz w:val="18"/>
              </w:rPr>
            </w:pPr>
            <w:r>
              <w:rPr>
                <w:rFonts w:ascii="Arial" w:eastAsia="Arial" w:hAnsi="Arial" w:cs="Arial"/>
                <w:color w:val="333333"/>
                <w:sz w:val="18"/>
              </w:rPr>
              <w:t>Prepares and maintains detailed layouts of buildings and equipment.</w:t>
            </w:r>
            <w:r>
              <w:rPr>
                <w:rFonts w:ascii="Arial" w:eastAsia="Arial" w:hAnsi="Arial" w:cs="Arial"/>
                <w:color w:val="333333"/>
                <w:sz w:val="18"/>
              </w:rPr>
              <w:br/>
              <w:t>- Coordinates the manufacturing launch of new / revised products including establishing goals, training team</w:t>
            </w:r>
            <w:r>
              <w:rPr>
                <w:rFonts w:ascii="Arial" w:eastAsia="Arial" w:hAnsi="Arial" w:cs="Arial"/>
                <w:color w:val="333333"/>
                <w:sz w:val="18"/>
              </w:rPr>
              <w:br/>
              <w:t>members and evaluating results.</w:t>
            </w:r>
            <w:r>
              <w:rPr>
                <w:rFonts w:ascii="Arial" w:eastAsia="Arial" w:hAnsi="Arial" w:cs="Arial"/>
                <w:color w:val="333333"/>
                <w:sz w:val="18"/>
              </w:rPr>
              <w:br/>
              <w:t>Designs, develop, and tests and/or sources and cost justify various tools, machinery, and equipment for recommended manufacturing methods.</w:t>
            </w:r>
            <w:r>
              <w:rPr>
                <w:rFonts w:ascii="Arial" w:eastAsia="Arial" w:hAnsi="Arial" w:cs="Arial"/>
                <w:color w:val="333333"/>
                <w:sz w:val="18"/>
              </w:rPr>
              <w:br/>
              <w:t>Must be able to assess, analyze, and improve manufacturing processes and methods for cost reduction, quality improvement, and efficiency.</w:t>
            </w:r>
            <w:r>
              <w:rPr>
                <w:rFonts w:ascii="Arial" w:eastAsia="Arial" w:hAnsi="Arial" w:cs="Arial"/>
                <w:color w:val="333333"/>
                <w:sz w:val="18"/>
              </w:rPr>
              <w:br/>
            </w:r>
          </w:p>
          <w:p w14:paraId="4375703E" w14:textId="77777777" w:rsidR="001321EB" w:rsidRDefault="00A510EB">
            <w:pPr>
              <w:spacing w:after="0" w:line="320" w:lineRule="auto"/>
              <w:rPr>
                <w:rFonts w:ascii="Arial" w:eastAsia="Arial" w:hAnsi="Arial" w:cs="Arial"/>
                <w:color w:val="333333"/>
                <w:sz w:val="18"/>
              </w:rPr>
            </w:pPr>
            <w:r>
              <w:rPr>
                <w:rFonts w:ascii="Arial" w:eastAsia="Arial" w:hAnsi="Arial" w:cs="Arial"/>
                <w:color w:val="333333"/>
                <w:sz w:val="18"/>
              </w:rPr>
              <w:t>Performs research, design, and development of manufacturing processes including production flow assembly methods, and use of production equipment.</w:t>
            </w:r>
            <w:r>
              <w:rPr>
                <w:rFonts w:ascii="Arial" w:eastAsia="Arial" w:hAnsi="Arial" w:cs="Arial"/>
                <w:color w:val="333333"/>
                <w:sz w:val="18"/>
              </w:rPr>
              <w:br/>
              <w:t>Prepares and maintains detailed work instructions, operation sheets, tool lists, CNC programs, work coordinate charts, tool offset lists, and process routings.</w:t>
            </w:r>
          </w:p>
          <w:p w14:paraId="0B5FE4DA" w14:textId="77777777" w:rsidR="001321EB" w:rsidRDefault="00A510EB">
            <w:pPr>
              <w:spacing w:after="0" w:line="320" w:lineRule="auto"/>
              <w:rPr>
                <w:sz w:val="18"/>
              </w:rPr>
            </w:pPr>
            <w:r>
              <w:rPr>
                <w:rFonts w:ascii="Arial" w:eastAsia="Arial" w:hAnsi="Arial" w:cs="Arial"/>
                <w:color w:val="333333"/>
                <w:sz w:val="18"/>
              </w:rPr>
              <w:lastRenderedPageBreak/>
              <w:t>Provide overall technical direction to the business units, including assembly/disassembly direction, test program definition and troubleshooting, analysis of engine test data, disposition of deviations and composition of engine shop visit reports.</w:t>
            </w:r>
            <w:r>
              <w:rPr>
                <w:rFonts w:ascii="Arial" w:eastAsia="Arial" w:hAnsi="Arial" w:cs="Arial"/>
                <w:color w:val="333333"/>
                <w:sz w:val="18"/>
              </w:rPr>
              <w:br/>
              <w:t>Coordinate with Vendor Engineering and Customer Technical Support to insure that is utilizing the most current and effective technical information.</w:t>
            </w:r>
            <w:r>
              <w:rPr>
                <w:rFonts w:ascii="Arial" w:eastAsia="Arial" w:hAnsi="Arial" w:cs="Arial"/>
                <w:color w:val="333333"/>
                <w:sz w:val="18"/>
              </w:rPr>
              <w:br/>
              <w:t>Assist Global Service Partners (GSP) program management with customer inquiries and problems. Respond to customer questions and participate in the creation and review of customer build and modification standards.</w:t>
            </w:r>
            <w:r>
              <w:rPr>
                <w:rFonts w:ascii="Arial" w:eastAsia="Arial" w:hAnsi="Arial" w:cs="Arial"/>
                <w:color w:val="333333"/>
                <w:sz w:val="18"/>
              </w:rPr>
              <w:br/>
            </w:r>
          </w:p>
        </w:tc>
      </w:tr>
      <w:tr w:rsidR="001321EB" w14:paraId="12EC389E" w14:textId="77777777" w:rsidTr="00013AA6">
        <w:trPr>
          <w:trHeight w:val="1"/>
          <w:jc w:val="center"/>
        </w:trPr>
        <w:tc>
          <w:tcPr>
            <w:tcW w:w="140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0AC0F2D8" w14:textId="77777777" w:rsidR="001321EB" w:rsidRDefault="00A510EB">
            <w:pPr>
              <w:spacing w:after="0" w:line="320" w:lineRule="auto"/>
              <w:rPr>
                <w:rFonts w:ascii="Arial" w:eastAsia="Arial" w:hAnsi="Arial" w:cs="Arial"/>
                <w:sz w:val="18"/>
              </w:rPr>
            </w:pPr>
            <w:r>
              <w:rPr>
                <w:rFonts w:ascii="Arial" w:eastAsia="Arial" w:hAnsi="Arial" w:cs="Arial"/>
                <w:b/>
                <w:color w:val="333333"/>
                <w:sz w:val="18"/>
              </w:rPr>
              <w:lastRenderedPageBreak/>
              <w:t>03/2005 to 12/2006</w:t>
            </w:r>
          </w:p>
        </w:tc>
        <w:tc>
          <w:tcPr>
            <w:tcW w:w="795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2730F61A" w14:textId="77777777" w:rsidR="001321EB" w:rsidRDefault="00A510EB">
            <w:pPr>
              <w:spacing w:after="0" w:line="320" w:lineRule="auto"/>
              <w:rPr>
                <w:rFonts w:ascii="Arial" w:eastAsia="Arial" w:hAnsi="Arial" w:cs="Arial"/>
                <w:b/>
                <w:color w:val="333333"/>
                <w:sz w:val="18"/>
              </w:rPr>
            </w:pPr>
            <w:r>
              <w:rPr>
                <w:rFonts w:ascii="Arial" w:eastAsia="Arial" w:hAnsi="Arial" w:cs="Arial"/>
                <w:b/>
                <w:color w:val="333333"/>
                <w:sz w:val="18"/>
              </w:rPr>
              <w:t>Design Engineer</w:t>
            </w:r>
            <w:r>
              <w:rPr>
                <w:rFonts w:ascii="Arial" w:eastAsia="Arial" w:hAnsi="Arial" w:cs="Arial"/>
                <w:color w:val="333333"/>
                <w:sz w:val="18"/>
              </w:rPr>
              <w:t xml:space="preserve"> </w:t>
            </w:r>
          </w:p>
          <w:p w14:paraId="1C5E0EAD" w14:textId="77777777" w:rsidR="001321EB" w:rsidRDefault="00A510EB">
            <w:pPr>
              <w:spacing w:after="0" w:line="320" w:lineRule="auto"/>
              <w:rPr>
                <w:rFonts w:ascii="Arial" w:eastAsia="Arial" w:hAnsi="Arial" w:cs="Arial"/>
                <w:color w:val="333333"/>
                <w:sz w:val="18"/>
              </w:rPr>
            </w:pPr>
            <w:r>
              <w:rPr>
                <w:rFonts w:ascii="Arial" w:eastAsia="Arial" w:hAnsi="Arial" w:cs="Arial"/>
                <w:b/>
                <w:color w:val="333333"/>
                <w:sz w:val="18"/>
              </w:rPr>
              <w:t>PRATT WHITNEY (BELCAN)</w:t>
            </w:r>
            <w:r>
              <w:rPr>
                <w:rFonts w:ascii="Arial" w:eastAsia="Arial" w:hAnsi="Arial" w:cs="Arial"/>
                <w:color w:val="333333"/>
                <w:sz w:val="18"/>
              </w:rPr>
              <w:t xml:space="preserve"> </w:t>
            </w:r>
            <w:r>
              <w:rPr>
                <w:rFonts w:ascii="SimSun" w:eastAsia="SimSun" w:hAnsi="SimSun" w:cs="SimSun"/>
                <w:color w:val="333333"/>
                <w:sz w:val="18"/>
              </w:rPr>
              <w:t>－</w:t>
            </w:r>
            <w:r>
              <w:rPr>
                <w:rFonts w:ascii="Arial" w:eastAsia="Arial" w:hAnsi="Arial" w:cs="Arial"/>
                <w:color w:val="333333"/>
                <w:sz w:val="18"/>
              </w:rPr>
              <w:t xml:space="preserve"> EASTHARTFORD , CT</w:t>
            </w:r>
          </w:p>
          <w:p w14:paraId="5F65C469" w14:textId="77777777" w:rsidR="001321EB" w:rsidRDefault="00A510EB">
            <w:pPr>
              <w:spacing w:after="0" w:line="320" w:lineRule="auto"/>
              <w:rPr>
                <w:rFonts w:ascii="Arial" w:eastAsia="Arial" w:hAnsi="Arial" w:cs="Arial"/>
                <w:color w:val="333333"/>
                <w:sz w:val="18"/>
              </w:rPr>
            </w:pPr>
            <w:r>
              <w:rPr>
                <w:rFonts w:ascii="Arial" w:eastAsia="Arial" w:hAnsi="Arial" w:cs="Arial"/>
                <w:color w:val="333333"/>
                <w:sz w:val="18"/>
              </w:rPr>
              <w:t>Designs test set-ups from written or verbal instructions. Selects and procures equipment necessary to obtain desired results and accuracy. In addition, will build test set-ups to maintain test schedules. Will provide visual inspection of all set-ups for correct design and for safety operation.</w:t>
            </w:r>
          </w:p>
          <w:p w14:paraId="5E2CC782" w14:textId="77777777" w:rsidR="001321EB" w:rsidRDefault="00A510EB">
            <w:pPr>
              <w:spacing w:after="0" w:line="320" w:lineRule="auto"/>
              <w:rPr>
                <w:rFonts w:ascii="Arial" w:eastAsia="Arial" w:hAnsi="Arial" w:cs="Arial"/>
                <w:color w:val="333333"/>
                <w:sz w:val="18"/>
              </w:rPr>
            </w:pPr>
            <w:r>
              <w:rPr>
                <w:rFonts w:ascii="Arial" w:eastAsia="Arial" w:hAnsi="Arial" w:cs="Arial"/>
                <w:color w:val="333333"/>
                <w:sz w:val="18"/>
              </w:rPr>
              <w:t>Experience with the manufacturing processes, materials and design requirements relative to externals. With SAP, iMAN, and PWLOOK</w:t>
            </w:r>
          </w:p>
          <w:p w14:paraId="76EEBE7C" w14:textId="77777777" w:rsidR="001321EB" w:rsidRDefault="00A510EB">
            <w:pPr>
              <w:spacing w:after="0" w:line="320" w:lineRule="auto"/>
              <w:rPr>
                <w:rFonts w:ascii="Arial" w:eastAsia="Arial" w:hAnsi="Arial" w:cs="Arial"/>
                <w:color w:val="333333"/>
                <w:sz w:val="18"/>
              </w:rPr>
            </w:pPr>
            <w:r>
              <w:rPr>
                <w:rFonts w:ascii="Arial" w:eastAsia="Arial" w:hAnsi="Arial" w:cs="Arial"/>
                <w:color w:val="333333"/>
                <w:sz w:val="18"/>
              </w:rPr>
              <w:t>Familiar with typical test requirements defined in specifications.</w:t>
            </w:r>
          </w:p>
          <w:p w14:paraId="400E8957" w14:textId="77777777" w:rsidR="001321EB" w:rsidRDefault="00A510EB">
            <w:pPr>
              <w:spacing w:after="0" w:line="320" w:lineRule="auto"/>
              <w:rPr>
                <w:rFonts w:ascii="Arial" w:eastAsia="Arial" w:hAnsi="Arial" w:cs="Arial"/>
                <w:color w:val="333333"/>
                <w:sz w:val="18"/>
              </w:rPr>
            </w:pPr>
            <w:r>
              <w:rPr>
                <w:rFonts w:ascii="Arial" w:eastAsia="Arial" w:hAnsi="Arial" w:cs="Arial"/>
                <w:color w:val="333333"/>
                <w:sz w:val="18"/>
              </w:rPr>
              <w:t>Project tasks and provide team leadership in support of the design, fabrication, procurement, assembly, and qualification testing of turbine engine external hardware. Primary responsibilities will be associated with continued support of Commercial Engines production support and product improvements</w:t>
            </w:r>
          </w:p>
          <w:p w14:paraId="08B7B6D6" w14:textId="77777777" w:rsidR="001321EB" w:rsidRDefault="00A510EB">
            <w:pPr>
              <w:spacing w:after="0" w:line="320" w:lineRule="auto"/>
              <w:rPr>
                <w:rFonts w:ascii="Arial" w:eastAsia="Arial" w:hAnsi="Arial" w:cs="Arial"/>
                <w:color w:val="333333"/>
                <w:sz w:val="18"/>
              </w:rPr>
            </w:pPr>
            <w:r>
              <w:rPr>
                <w:rFonts w:ascii="Arial" w:eastAsia="Arial" w:hAnsi="Arial" w:cs="Arial"/>
                <w:color w:val="333333"/>
                <w:sz w:val="18"/>
              </w:rPr>
              <w:t>Design GP7200; compartment #1, #2, #4 &amp; #5; Ability to direct test programs (maintain schedules, contain costs, design test systems, analyzing data.</w:t>
            </w:r>
          </w:p>
          <w:p w14:paraId="0AEDD642" w14:textId="77777777" w:rsidR="001321EB" w:rsidRDefault="00A510EB">
            <w:pPr>
              <w:spacing w:after="0" w:line="320" w:lineRule="auto"/>
              <w:rPr>
                <w:rFonts w:ascii="Arial" w:eastAsia="Arial" w:hAnsi="Arial" w:cs="Arial"/>
                <w:color w:val="333333"/>
                <w:sz w:val="18"/>
              </w:rPr>
            </w:pPr>
            <w:r>
              <w:rPr>
                <w:rFonts w:ascii="Arial" w:eastAsia="Arial" w:hAnsi="Arial" w:cs="Arial"/>
                <w:color w:val="333333"/>
                <w:sz w:val="18"/>
              </w:rPr>
              <w:t>Design for Manufacturability (product redesign, cost reduction and process analysis). Time standards and quality improvements</w:t>
            </w:r>
          </w:p>
          <w:p w14:paraId="61416363" w14:textId="77777777" w:rsidR="001321EB" w:rsidRDefault="00A510EB">
            <w:pPr>
              <w:spacing w:after="0" w:line="320" w:lineRule="auto"/>
              <w:rPr>
                <w:rFonts w:ascii="Arial" w:eastAsia="Arial" w:hAnsi="Arial" w:cs="Arial"/>
                <w:color w:val="333333"/>
                <w:sz w:val="18"/>
              </w:rPr>
            </w:pPr>
            <w:r>
              <w:rPr>
                <w:rFonts w:ascii="Arial" w:eastAsia="Arial" w:hAnsi="Arial" w:cs="Arial"/>
                <w:color w:val="333333"/>
                <w:sz w:val="18"/>
              </w:rPr>
              <w:t>Assist in seeking out alternative suppliers for manufacturing raw materials</w:t>
            </w:r>
          </w:p>
          <w:p w14:paraId="248EBCC3" w14:textId="77777777" w:rsidR="001321EB" w:rsidRDefault="00A510EB">
            <w:pPr>
              <w:spacing w:after="0" w:line="320" w:lineRule="auto"/>
              <w:rPr>
                <w:sz w:val="18"/>
              </w:rPr>
            </w:pPr>
            <w:r>
              <w:rPr>
                <w:rFonts w:ascii="Arial" w:eastAsia="Arial" w:hAnsi="Arial" w:cs="Arial"/>
                <w:color w:val="333333"/>
                <w:sz w:val="18"/>
              </w:rPr>
              <w:t>Create process procedures for new products and review existing process procedures for improvement opportunities</w:t>
            </w:r>
          </w:p>
        </w:tc>
      </w:tr>
      <w:tr w:rsidR="001321EB" w14:paraId="60E8976E" w14:textId="77777777" w:rsidTr="00013AA6">
        <w:trPr>
          <w:trHeight w:val="1"/>
          <w:jc w:val="center"/>
        </w:trPr>
        <w:tc>
          <w:tcPr>
            <w:tcW w:w="1402"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0B44CC95" w14:textId="77777777" w:rsidR="001321EB" w:rsidRDefault="00A510EB">
            <w:pPr>
              <w:spacing w:after="0" w:line="320" w:lineRule="auto"/>
              <w:rPr>
                <w:rFonts w:ascii="Arial" w:eastAsia="Arial" w:hAnsi="Arial" w:cs="Arial"/>
                <w:sz w:val="18"/>
              </w:rPr>
            </w:pPr>
            <w:r>
              <w:rPr>
                <w:rFonts w:ascii="Arial" w:eastAsia="Arial" w:hAnsi="Arial" w:cs="Arial"/>
                <w:b/>
                <w:color w:val="333333"/>
                <w:sz w:val="18"/>
              </w:rPr>
              <w:t>01/1999 to 03/2001</w:t>
            </w:r>
          </w:p>
        </w:tc>
        <w:tc>
          <w:tcPr>
            <w:tcW w:w="7958"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69693908" w14:textId="77777777" w:rsidR="001321EB" w:rsidRDefault="00A510EB">
            <w:pPr>
              <w:spacing w:after="0" w:line="320" w:lineRule="auto"/>
              <w:rPr>
                <w:rFonts w:ascii="Arial" w:eastAsia="Arial" w:hAnsi="Arial" w:cs="Arial"/>
                <w:b/>
                <w:color w:val="333333"/>
                <w:sz w:val="18"/>
              </w:rPr>
            </w:pPr>
            <w:r>
              <w:rPr>
                <w:rFonts w:ascii="Arial" w:eastAsia="Arial" w:hAnsi="Arial" w:cs="Arial"/>
                <w:b/>
                <w:color w:val="333333"/>
                <w:sz w:val="18"/>
              </w:rPr>
              <w:t>Manufacturing Engineer</w:t>
            </w:r>
            <w:r>
              <w:rPr>
                <w:rFonts w:ascii="Arial" w:eastAsia="Arial" w:hAnsi="Arial" w:cs="Arial"/>
                <w:color w:val="333333"/>
                <w:sz w:val="18"/>
              </w:rPr>
              <w:t xml:space="preserve"> </w:t>
            </w:r>
          </w:p>
          <w:p w14:paraId="04BDDDFF" w14:textId="77777777" w:rsidR="001321EB" w:rsidRDefault="00A510EB">
            <w:pPr>
              <w:spacing w:after="0" w:line="320" w:lineRule="auto"/>
              <w:rPr>
                <w:rFonts w:ascii="Arial" w:eastAsia="Arial" w:hAnsi="Arial" w:cs="Arial"/>
                <w:color w:val="333333"/>
                <w:sz w:val="18"/>
              </w:rPr>
            </w:pPr>
            <w:r>
              <w:rPr>
                <w:rFonts w:ascii="Arial" w:eastAsia="Arial" w:hAnsi="Arial" w:cs="Arial"/>
                <w:b/>
                <w:color w:val="333333"/>
                <w:sz w:val="18"/>
              </w:rPr>
              <w:t>PRATT WHITNEY</w:t>
            </w:r>
            <w:r>
              <w:rPr>
                <w:rFonts w:ascii="Arial" w:eastAsia="Arial" w:hAnsi="Arial" w:cs="Arial"/>
                <w:color w:val="333333"/>
                <w:sz w:val="18"/>
              </w:rPr>
              <w:t xml:space="preserve"> </w:t>
            </w:r>
            <w:r>
              <w:rPr>
                <w:rFonts w:ascii="SimSun" w:eastAsia="SimSun" w:hAnsi="SimSun" w:cs="SimSun"/>
                <w:color w:val="333333"/>
                <w:sz w:val="18"/>
              </w:rPr>
              <w:t>－</w:t>
            </w:r>
            <w:r>
              <w:rPr>
                <w:rFonts w:ascii="Arial" w:eastAsia="Arial" w:hAnsi="Arial" w:cs="Arial"/>
                <w:color w:val="333333"/>
                <w:sz w:val="18"/>
              </w:rPr>
              <w:t xml:space="preserve"> EASTHARTFORD, CT</w:t>
            </w:r>
          </w:p>
          <w:p w14:paraId="02FA3D4F" w14:textId="77777777" w:rsidR="001321EB" w:rsidRDefault="00A510EB">
            <w:pPr>
              <w:spacing w:after="0" w:line="320" w:lineRule="auto"/>
              <w:rPr>
                <w:rFonts w:ascii="Arial" w:eastAsia="Arial" w:hAnsi="Arial" w:cs="Arial"/>
                <w:color w:val="333333"/>
                <w:sz w:val="18"/>
              </w:rPr>
            </w:pPr>
            <w:r>
              <w:rPr>
                <w:rFonts w:ascii="Arial" w:eastAsia="Arial" w:hAnsi="Arial" w:cs="Arial"/>
                <w:color w:val="333333"/>
                <w:sz w:val="18"/>
              </w:rPr>
              <w:t>Combustors, Augmenters, &amp; Nozzles Division; Can Module Center    </w:t>
            </w:r>
          </w:p>
          <w:p w14:paraId="550E9F9E" w14:textId="77777777" w:rsidR="001321EB" w:rsidRDefault="00A510EB">
            <w:pPr>
              <w:spacing w:after="0" w:line="320" w:lineRule="auto"/>
              <w:rPr>
                <w:rFonts w:ascii="Arial" w:eastAsia="Arial" w:hAnsi="Arial" w:cs="Arial"/>
                <w:color w:val="333333"/>
                <w:sz w:val="18"/>
              </w:rPr>
            </w:pPr>
            <w:r>
              <w:rPr>
                <w:rFonts w:ascii="Arial" w:eastAsia="Arial" w:hAnsi="Arial" w:cs="Arial"/>
                <w:color w:val="333333"/>
                <w:sz w:val="18"/>
              </w:rPr>
              <w:t>Enhanced quality of 15% to 5%, resulting in reduced repair cost</w:t>
            </w:r>
          </w:p>
          <w:p w14:paraId="2D0E58C7" w14:textId="77777777" w:rsidR="001321EB" w:rsidRDefault="00A510EB">
            <w:pPr>
              <w:spacing w:after="0" w:line="320" w:lineRule="auto"/>
              <w:rPr>
                <w:rFonts w:ascii="Arial" w:eastAsia="Arial" w:hAnsi="Arial" w:cs="Arial"/>
                <w:color w:val="333333"/>
                <w:sz w:val="18"/>
              </w:rPr>
            </w:pPr>
            <w:r>
              <w:rPr>
                <w:rFonts w:ascii="Arial" w:eastAsia="Arial" w:hAnsi="Arial" w:cs="Arial"/>
                <w:color w:val="333333"/>
                <w:sz w:val="18"/>
              </w:rPr>
              <w:t>Corrected problems with Process Engineers for CAPP-2 sheet</w:t>
            </w:r>
          </w:p>
          <w:p w14:paraId="1A7095C0" w14:textId="77777777" w:rsidR="001321EB" w:rsidRDefault="00A510EB">
            <w:pPr>
              <w:spacing w:after="0" w:line="320" w:lineRule="auto"/>
              <w:rPr>
                <w:rFonts w:ascii="Arial" w:eastAsia="Arial" w:hAnsi="Arial" w:cs="Arial"/>
                <w:color w:val="333333"/>
                <w:sz w:val="18"/>
              </w:rPr>
            </w:pPr>
            <w:r>
              <w:rPr>
                <w:rFonts w:ascii="Arial" w:eastAsia="Arial" w:hAnsi="Arial" w:cs="Arial"/>
                <w:color w:val="333333"/>
                <w:sz w:val="18"/>
              </w:rPr>
              <w:t>Utilized UnigraphicNX4-3D and Tool Design for Repair (TDR)</w:t>
            </w:r>
          </w:p>
          <w:p w14:paraId="6C2D96DA" w14:textId="77777777" w:rsidR="001321EB" w:rsidRDefault="00A510EB">
            <w:pPr>
              <w:spacing w:after="0" w:line="320" w:lineRule="auto"/>
              <w:rPr>
                <w:rFonts w:ascii="Arial" w:eastAsia="Arial" w:hAnsi="Arial" w:cs="Arial"/>
                <w:color w:val="333333"/>
                <w:sz w:val="18"/>
              </w:rPr>
            </w:pPr>
            <w:r>
              <w:rPr>
                <w:rFonts w:ascii="Arial" w:eastAsia="Arial" w:hAnsi="Arial" w:cs="Arial"/>
                <w:color w:val="333333"/>
                <w:sz w:val="18"/>
              </w:rPr>
              <w:t>Blue Print Reading, Proper usage of inspection tools such as Caliper and Micrometers.</w:t>
            </w:r>
          </w:p>
          <w:p w14:paraId="2C011A90" w14:textId="77777777" w:rsidR="001321EB" w:rsidRDefault="00A510EB">
            <w:pPr>
              <w:spacing w:after="0" w:line="320" w:lineRule="auto"/>
              <w:rPr>
                <w:rFonts w:ascii="Arial" w:eastAsia="Arial" w:hAnsi="Arial" w:cs="Arial"/>
                <w:color w:val="333333"/>
                <w:sz w:val="18"/>
              </w:rPr>
            </w:pPr>
            <w:r>
              <w:rPr>
                <w:rFonts w:ascii="Arial" w:eastAsia="Arial" w:hAnsi="Arial" w:cs="Arial"/>
                <w:color w:val="333333"/>
                <w:sz w:val="18"/>
              </w:rPr>
              <w:t>Safety and Health Practices for the Technician, Lock out tag out program, MSDS.</w:t>
            </w:r>
          </w:p>
          <w:p w14:paraId="4164D969" w14:textId="77777777" w:rsidR="001321EB" w:rsidRDefault="00A510EB">
            <w:pPr>
              <w:spacing w:after="0" w:line="320" w:lineRule="auto"/>
              <w:rPr>
                <w:rFonts w:ascii="Arial" w:eastAsia="Arial" w:hAnsi="Arial" w:cs="Arial"/>
                <w:color w:val="333333"/>
                <w:sz w:val="18"/>
              </w:rPr>
            </w:pPr>
            <w:r>
              <w:rPr>
                <w:rFonts w:ascii="Arial" w:eastAsia="Arial" w:hAnsi="Arial" w:cs="Arial"/>
                <w:color w:val="333333"/>
                <w:sz w:val="18"/>
              </w:rPr>
              <w:t>Set-up and operate very large CNC machines, lathes and multi-axis (3 &amp; 5) milling machines</w:t>
            </w:r>
          </w:p>
          <w:p w14:paraId="54F5557A" w14:textId="77777777" w:rsidR="001321EB" w:rsidRDefault="00A510EB">
            <w:pPr>
              <w:spacing w:after="0" w:line="320" w:lineRule="auto"/>
              <w:rPr>
                <w:rFonts w:ascii="Arial" w:eastAsia="Arial" w:hAnsi="Arial" w:cs="Arial"/>
                <w:color w:val="333333"/>
                <w:sz w:val="18"/>
              </w:rPr>
            </w:pPr>
            <w:r>
              <w:rPr>
                <w:rFonts w:ascii="Arial" w:eastAsia="Arial" w:hAnsi="Arial" w:cs="Arial"/>
                <w:color w:val="333333"/>
                <w:sz w:val="18"/>
              </w:rPr>
              <w:t>Identified opportunities for process improvements</w:t>
            </w:r>
          </w:p>
          <w:p w14:paraId="62DD1C55" w14:textId="77777777" w:rsidR="001321EB" w:rsidRDefault="00A510EB">
            <w:pPr>
              <w:spacing w:after="0" w:line="320" w:lineRule="auto"/>
              <w:rPr>
                <w:rFonts w:ascii="Arial" w:eastAsia="Arial" w:hAnsi="Arial" w:cs="Arial"/>
                <w:color w:val="333333"/>
                <w:sz w:val="18"/>
              </w:rPr>
            </w:pPr>
            <w:r>
              <w:rPr>
                <w:rFonts w:ascii="Arial" w:eastAsia="Arial" w:hAnsi="Arial" w:cs="Arial"/>
                <w:color w:val="333333"/>
                <w:sz w:val="18"/>
              </w:rPr>
              <w:t>Updated Quality Control Process Charts (QCPC)</w:t>
            </w:r>
          </w:p>
          <w:p w14:paraId="5794E21D" w14:textId="77777777" w:rsidR="001321EB" w:rsidRDefault="00A510EB">
            <w:pPr>
              <w:spacing w:after="0" w:line="320" w:lineRule="auto"/>
              <w:rPr>
                <w:rFonts w:ascii="Arial" w:eastAsia="Arial" w:hAnsi="Arial" w:cs="Arial"/>
                <w:color w:val="333333"/>
                <w:sz w:val="18"/>
              </w:rPr>
            </w:pPr>
            <w:r>
              <w:rPr>
                <w:rFonts w:ascii="Arial" w:eastAsia="Arial" w:hAnsi="Arial" w:cs="Arial"/>
                <w:color w:val="333333"/>
                <w:sz w:val="18"/>
              </w:rPr>
              <w:t>Gathered and analyzed Standard Process Control (SPC) data</w:t>
            </w:r>
          </w:p>
          <w:p w14:paraId="05B34855" w14:textId="77777777" w:rsidR="001321EB" w:rsidRDefault="00A510EB">
            <w:pPr>
              <w:spacing w:after="0" w:line="320" w:lineRule="auto"/>
              <w:rPr>
                <w:rFonts w:ascii="Arial" w:eastAsia="Arial" w:hAnsi="Arial" w:cs="Arial"/>
                <w:color w:val="333333"/>
                <w:sz w:val="18"/>
              </w:rPr>
            </w:pPr>
            <w:r>
              <w:rPr>
                <w:rFonts w:ascii="Arial" w:eastAsia="Arial" w:hAnsi="Arial" w:cs="Arial"/>
                <w:color w:val="333333"/>
                <w:sz w:val="18"/>
              </w:rPr>
              <w:t>Turbine Cooled Vanes Business Center (Baffle) </w:t>
            </w:r>
          </w:p>
          <w:p w14:paraId="49EA9788" w14:textId="77777777" w:rsidR="001321EB" w:rsidRDefault="00A510EB">
            <w:pPr>
              <w:spacing w:after="0" w:line="320" w:lineRule="auto"/>
              <w:rPr>
                <w:rFonts w:ascii="Arial" w:eastAsia="Arial" w:hAnsi="Arial" w:cs="Arial"/>
                <w:color w:val="333333"/>
                <w:sz w:val="18"/>
              </w:rPr>
            </w:pPr>
            <w:r>
              <w:rPr>
                <w:rFonts w:ascii="Arial" w:eastAsia="Arial" w:hAnsi="Arial" w:cs="Arial"/>
                <w:color w:val="333333"/>
                <w:sz w:val="18"/>
              </w:rPr>
              <w:t> </w:t>
            </w:r>
          </w:p>
          <w:p w14:paraId="47C40E27" w14:textId="77777777" w:rsidR="001321EB" w:rsidRDefault="00A510EB">
            <w:pPr>
              <w:spacing w:after="0" w:line="320" w:lineRule="auto"/>
              <w:rPr>
                <w:rFonts w:ascii="Arial" w:eastAsia="Arial" w:hAnsi="Arial" w:cs="Arial"/>
                <w:color w:val="333333"/>
                <w:sz w:val="18"/>
              </w:rPr>
            </w:pPr>
            <w:r>
              <w:rPr>
                <w:rFonts w:ascii="Arial" w:eastAsia="Arial" w:hAnsi="Arial" w:cs="Arial"/>
                <w:color w:val="333333"/>
                <w:sz w:val="18"/>
              </w:rPr>
              <w:t>-Implemented lean manufacturing initiatives resulting in 20% improvement</w:t>
            </w:r>
          </w:p>
          <w:p w14:paraId="475FCE87" w14:textId="77777777" w:rsidR="001321EB" w:rsidRDefault="00A510EB">
            <w:pPr>
              <w:spacing w:after="0" w:line="320" w:lineRule="auto"/>
              <w:rPr>
                <w:rFonts w:ascii="Arial" w:eastAsia="Arial" w:hAnsi="Arial" w:cs="Arial"/>
                <w:color w:val="333333"/>
                <w:sz w:val="18"/>
              </w:rPr>
            </w:pPr>
            <w:r>
              <w:rPr>
                <w:rFonts w:ascii="Arial" w:eastAsia="Arial" w:hAnsi="Arial" w:cs="Arial"/>
                <w:color w:val="333333"/>
                <w:sz w:val="18"/>
              </w:rPr>
              <w:t>-Led cross-functional teams to correct process problems</w:t>
            </w:r>
          </w:p>
          <w:p w14:paraId="4182DB26" w14:textId="77777777" w:rsidR="001321EB" w:rsidRDefault="00A510EB">
            <w:pPr>
              <w:spacing w:after="0" w:line="320" w:lineRule="auto"/>
              <w:rPr>
                <w:rFonts w:ascii="Arial" w:eastAsia="Arial" w:hAnsi="Arial" w:cs="Arial"/>
                <w:color w:val="333333"/>
                <w:sz w:val="18"/>
              </w:rPr>
            </w:pPr>
            <w:r>
              <w:rPr>
                <w:rFonts w:ascii="Arial" w:eastAsia="Arial" w:hAnsi="Arial" w:cs="Arial"/>
                <w:color w:val="333333"/>
                <w:sz w:val="18"/>
              </w:rPr>
              <w:t>-Design Gage and fixture for Vanes.</w:t>
            </w:r>
          </w:p>
          <w:p w14:paraId="541E0CEE" w14:textId="77777777" w:rsidR="001321EB" w:rsidRDefault="00A510EB">
            <w:pPr>
              <w:spacing w:after="0" w:line="320" w:lineRule="auto"/>
              <w:rPr>
                <w:rFonts w:ascii="Arial" w:eastAsia="Arial" w:hAnsi="Arial" w:cs="Arial"/>
                <w:color w:val="333333"/>
                <w:sz w:val="18"/>
              </w:rPr>
            </w:pPr>
            <w:r>
              <w:rPr>
                <w:rFonts w:ascii="Arial" w:eastAsia="Arial" w:hAnsi="Arial" w:cs="Arial"/>
                <w:color w:val="333333"/>
                <w:sz w:val="18"/>
              </w:rPr>
              <w:t>-Responsibilities include designing and planning of layout</w:t>
            </w:r>
          </w:p>
          <w:p w14:paraId="1FE2F548" w14:textId="77777777" w:rsidR="001321EB" w:rsidRDefault="00A510EB">
            <w:pPr>
              <w:spacing w:after="0" w:line="320" w:lineRule="auto"/>
              <w:rPr>
                <w:sz w:val="18"/>
              </w:rPr>
            </w:pPr>
            <w:r>
              <w:rPr>
                <w:rFonts w:ascii="Arial" w:eastAsia="Arial" w:hAnsi="Arial" w:cs="Arial"/>
                <w:color w:val="333333"/>
                <w:sz w:val="18"/>
              </w:rPr>
              <w:lastRenderedPageBreak/>
              <w:t>-Update chart QCPC database</w:t>
            </w:r>
          </w:p>
        </w:tc>
      </w:tr>
    </w:tbl>
    <w:p w14:paraId="560653B7" w14:textId="77777777" w:rsidR="001321EB" w:rsidRDefault="00A510EB">
      <w:pPr>
        <w:spacing w:before="240" w:after="40" w:line="340" w:lineRule="auto"/>
        <w:jc w:val="center"/>
        <w:rPr>
          <w:rFonts w:ascii="Arial" w:eastAsia="Arial" w:hAnsi="Arial" w:cs="Arial"/>
          <w:b/>
          <w:caps/>
          <w:color w:val="009999"/>
          <w:sz w:val="18"/>
        </w:rPr>
      </w:pPr>
      <w:r>
        <w:rPr>
          <w:rFonts w:ascii="Arial" w:eastAsia="Arial" w:hAnsi="Arial" w:cs="Arial"/>
          <w:b/>
          <w:caps/>
          <w:color w:val="009999"/>
          <w:sz w:val="18"/>
        </w:rPr>
        <w:lastRenderedPageBreak/>
        <w:t>Education and Training</w:t>
      </w:r>
    </w:p>
    <w:tbl>
      <w:tblPr>
        <w:tblW w:w="0" w:type="auto"/>
        <w:jc w:val="center"/>
        <w:tblCellMar>
          <w:left w:w="10" w:type="dxa"/>
          <w:right w:w="10" w:type="dxa"/>
        </w:tblCellMar>
        <w:tblLook w:val="04A0" w:firstRow="1" w:lastRow="0" w:firstColumn="1" w:lastColumn="0" w:noHBand="0" w:noVBand="1"/>
      </w:tblPr>
      <w:tblGrid>
        <w:gridCol w:w="2029"/>
        <w:gridCol w:w="7331"/>
      </w:tblGrid>
      <w:tr w:rsidR="001321EB" w14:paraId="21ECAB04" w14:textId="77777777">
        <w:trPr>
          <w:trHeight w:val="1"/>
          <w:jc w:val="center"/>
        </w:trPr>
        <w:tc>
          <w:tcPr>
            <w:tcW w:w="230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4BC67DE1" w14:textId="77777777" w:rsidR="001321EB" w:rsidRDefault="00A510EB">
            <w:pPr>
              <w:spacing w:after="0" w:line="320" w:lineRule="auto"/>
              <w:rPr>
                <w:rFonts w:ascii="Arial" w:eastAsia="Arial" w:hAnsi="Arial" w:cs="Arial"/>
                <w:sz w:val="18"/>
              </w:rPr>
            </w:pPr>
            <w:r>
              <w:rPr>
                <w:rFonts w:ascii="Arial" w:eastAsia="Arial" w:hAnsi="Arial" w:cs="Arial"/>
                <w:b/>
                <w:color w:val="333333"/>
                <w:sz w:val="18"/>
              </w:rPr>
              <w:t>2002</w:t>
            </w:r>
          </w:p>
        </w:tc>
        <w:tc>
          <w:tcPr>
            <w:tcW w:w="8340" w:type="dxa"/>
            <w:tcBorders>
              <w:top w:val="single" w:sz="0" w:space="0" w:color="000000"/>
              <w:left w:val="single" w:sz="0" w:space="0" w:color="000000"/>
              <w:bottom w:val="single" w:sz="0" w:space="0" w:color="000000"/>
              <w:right w:val="single" w:sz="0" w:space="0" w:color="000000"/>
            </w:tcBorders>
            <w:shd w:val="clear" w:color="000000" w:fill="FFFFFF"/>
            <w:tcMar>
              <w:left w:w="0" w:type="dxa"/>
              <w:right w:w="0" w:type="dxa"/>
            </w:tcMar>
          </w:tcPr>
          <w:p w14:paraId="18D7F7E2" w14:textId="77777777" w:rsidR="001321EB" w:rsidRDefault="00A510EB">
            <w:pPr>
              <w:spacing w:after="0" w:line="320" w:lineRule="auto"/>
              <w:rPr>
                <w:rFonts w:ascii="Arial" w:eastAsia="Arial" w:hAnsi="Arial" w:cs="Arial"/>
                <w:b/>
                <w:color w:val="333333"/>
                <w:sz w:val="18"/>
              </w:rPr>
            </w:pPr>
            <w:r>
              <w:rPr>
                <w:rFonts w:ascii="Arial" w:eastAsia="Arial" w:hAnsi="Arial" w:cs="Arial"/>
                <w:b/>
                <w:color w:val="333333"/>
                <w:sz w:val="18"/>
              </w:rPr>
              <w:t>Bachelor of Science</w:t>
            </w:r>
            <w:r>
              <w:rPr>
                <w:rFonts w:ascii="Arial" w:eastAsia="Arial" w:hAnsi="Arial" w:cs="Arial"/>
                <w:color w:val="333333"/>
                <w:sz w:val="18"/>
              </w:rPr>
              <w:t xml:space="preserve">: MECHANCIAL ENGINEER TECHNOLOGY </w:t>
            </w:r>
          </w:p>
          <w:p w14:paraId="304D5618" w14:textId="77777777" w:rsidR="001321EB" w:rsidRDefault="00A510EB">
            <w:pPr>
              <w:spacing w:after="0" w:line="320" w:lineRule="auto"/>
              <w:rPr>
                <w:sz w:val="18"/>
              </w:rPr>
            </w:pPr>
            <w:r>
              <w:rPr>
                <w:rFonts w:ascii="Arial" w:eastAsia="Arial" w:hAnsi="Arial" w:cs="Arial"/>
                <w:b/>
                <w:color w:val="333333"/>
                <w:sz w:val="18"/>
              </w:rPr>
              <w:t>Central Connecticut State University</w:t>
            </w:r>
            <w:r>
              <w:rPr>
                <w:rFonts w:ascii="Arial" w:eastAsia="Arial" w:hAnsi="Arial" w:cs="Arial"/>
                <w:color w:val="333333"/>
                <w:sz w:val="18"/>
              </w:rPr>
              <w:t xml:space="preserve"> </w:t>
            </w:r>
            <w:r>
              <w:rPr>
                <w:rFonts w:ascii="SimSun" w:eastAsia="SimSun" w:hAnsi="SimSun" w:cs="SimSun"/>
                <w:color w:val="333333"/>
                <w:sz w:val="18"/>
              </w:rPr>
              <w:t>－</w:t>
            </w:r>
            <w:r>
              <w:rPr>
                <w:rFonts w:ascii="Arial" w:eastAsia="Arial" w:hAnsi="Arial" w:cs="Arial"/>
                <w:color w:val="333333"/>
                <w:sz w:val="18"/>
              </w:rPr>
              <w:t xml:space="preserve"> New Britain, CT </w:t>
            </w:r>
          </w:p>
        </w:tc>
      </w:tr>
    </w:tbl>
    <w:p w14:paraId="0F697932" w14:textId="77777777" w:rsidR="001321EB" w:rsidRDefault="00A510EB">
      <w:pPr>
        <w:spacing w:before="240" w:after="40" w:line="340" w:lineRule="auto"/>
        <w:jc w:val="center"/>
        <w:rPr>
          <w:rFonts w:ascii="Arial" w:eastAsia="Arial" w:hAnsi="Arial" w:cs="Arial"/>
          <w:b/>
          <w:caps/>
          <w:color w:val="009999"/>
          <w:sz w:val="18"/>
        </w:rPr>
      </w:pPr>
      <w:r>
        <w:rPr>
          <w:rFonts w:ascii="Arial" w:eastAsia="Arial" w:hAnsi="Arial" w:cs="Arial"/>
          <w:b/>
          <w:caps/>
          <w:color w:val="009999"/>
          <w:sz w:val="18"/>
        </w:rPr>
        <w:t>Accomplishments</w:t>
      </w:r>
    </w:p>
    <w:p w14:paraId="5C5B243E" w14:textId="77777777" w:rsidR="001321EB" w:rsidRDefault="00A510EB">
      <w:pPr>
        <w:spacing w:after="0" w:line="300" w:lineRule="auto"/>
        <w:jc w:val="center"/>
        <w:rPr>
          <w:rFonts w:ascii="Arial" w:eastAsia="Arial" w:hAnsi="Arial" w:cs="Arial"/>
          <w:color w:val="333333"/>
          <w:sz w:val="18"/>
        </w:rPr>
      </w:pPr>
      <w:r>
        <w:rPr>
          <w:rFonts w:ascii="Arial" w:eastAsia="Arial" w:hAnsi="Arial" w:cs="Arial"/>
          <w:color w:val="333333"/>
          <w:sz w:val="18"/>
        </w:rPr>
        <w:t>Implemented lean manufacturing initiatives resulting in 20% improvement</w:t>
      </w:r>
    </w:p>
    <w:p w14:paraId="2F8A3764" w14:textId="77777777" w:rsidR="001321EB" w:rsidRDefault="00A510EB">
      <w:pPr>
        <w:spacing w:after="0" w:line="300" w:lineRule="auto"/>
        <w:jc w:val="center"/>
        <w:rPr>
          <w:rFonts w:ascii="Arial" w:eastAsia="Arial" w:hAnsi="Arial" w:cs="Arial"/>
          <w:color w:val="333333"/>
          <w:sz w:val="18"/>
        </w:rPr>
      </w:pPr>
      <w:r>
        <w:rPr>
          <w:rFonts w:ascii="Arial" w:eastAsia="Arial" w:hAnsi="Arial" w:cs="Arial"/>
          <w:color w:val="333333"/>
          <w:sz w:val="18"/>
        </w:rPr>
        <w:t>Led cross-functional teams to correct process problems</w:t>
      </w:r>
    </w:p>
    <w:p w14:paraId="647BBB23" w14:textId="77777777" w:rsidR="001321EB" w:rsidRDefault="00A510EB">
      <w:pPr>
        <w:spacing w:before="240" w:after="40" w:line="340" w:lineRule="auto"/>
        <w:jc w:val="center"/>
        <w:rPr>
          <w:rFonts w:ascii="Arial" w:eastAsia="Arial" w:hAnsi="Arial" w:cs="Arial"/>
          <w:b/>
          <w:caps/>
          <w:color w:val="009999"/>
          <w:sz w:val="18"/>
        </w:rPr>
      </w:pPr>
      <w:r>
        <w:rPr>
          <w:rFonts w:ascii="Arial" w:eastAsia="Arial" w:hAnsi="Arial" w:cs="Arial"/>
          <w:b/>
          <w:caps/>
          <w:color w:val="009999"/>
          <w:sz w:val="18"/>
        </w:rPr>
        <w:t>Certifications</w:t>
      </w:r>
    </w:p>
    <w:p w14:paraId="79C71650" w14:textId="77777777" w:rsidR="001321EB" w:rsidRDefault="00A510EB">
      <w:pPr>
        <w:spacing w:after="0" w:line="240" w:lineRule="auto"/>
        <w:jc w:val="center"/>
        <w:rPr>
          <w:rFonts w:ascii="Arial" w:eastAsia="Arial" w:hAnsi="Arial" w:cs="Arial"/>
          <w:color w:val="333333"/>
          <w:sz w:val="18"/>
        </w:rPr>
      </w:pPr>
      <w:r>
        <w:rPr>
          <w:rFonts w:ascii="Arial" w:eastAsia="Arial" w:hAnsi="Arial" w:cs="Arial"/>
          <w:color w:val="333333"/>
          <w:sz w:val="18"/>
        </w:rPr>
        <w:t>Association for Project Management (APM)</w:t>
      </w:r>
    </w:p>
    <w:p w14:paraId="65AFEAC7" w14:textId="77777777" w:rsidR="001321EB" w:rsidRDefault="00A510EB">
      <w:pPr>
        <w:spacing w:after="0" w:line="240" w:lineRule="auto"/>
        <w:jc w:val="center"/>
        <w:rPr>
          <w:rFonts w:ascii="Arial" w:eastAsia="Arial" w:hAnsi="Arial" w:cs="Arial"/>
          <w:b/>
          <w:caps/>
          <w:sz w:val="18"/>
        </w:rPr>
      </w:pPr>
      <w:r>
        <w:rPr>
          <w:rFonts w:ascii="Arial" w:eastAsia="Arial" w:hAnsi="Arial" w:cs="Arial"/>
          <w:b/>
          <w:caps/>
          <w:sz w:val="18"/>
        </w:rPr>
        <w:t xml:space="preserve"> </w:t>
      </w:r>
    </w:p>
    <w:p w14:paraId="28CECDE7" w14:textId="77777777" w:rsidR="001321EB" w:rsidRDefault="001321EB">
      <w:pPr>
        <w:spacing w:after="0" w:line="240" w:lineRule="auto"/>
        <w:jc w:val="center"/>
        <w:rPr>
          <w:rFonts w:ascii="Arial" w:eastAsia="Arial" w:hAnsi="Arial" w:cs="Arial"/>
          <w:b/>
          <w:caps/>
          <w:color w:val="009999"/>
          <w:sz w:val="18"/>
        </w:rPr>
      </w:pPr>
    </w:p>
    <w:p w14:paraId="20BDE931" w14:textId="77777777" w:rsidR="001321EB" w:rsidRDefault="00A510EB">
      <w:pPr>
        <w:spacing w:before="240" w:after="40" w:line="340" w:lineRule="auto"/>
        <w:jc w:val="center"/>
        <w:rPr>
          <w:rFonts w:ascii="Arial" w:eastAsia="Arial" w:hAnsi="Arial" w:cs="Arial"/>
          <w:b/>
          <w:caps/>
          <w:color w:val="009999"/>
          <w:sz w:val="18"/>
        </w:rPr>
      </w:pPr>
      <w:r>
        <w:rPr>
          <w:rFonts w:ascii="Arial" w:eastAsia="Arial" w:hAnsi="Arial" w:cs="Arial"/>
          <w:b/>
          <w:caps/>
          <w:color w:val="009999"/>
          <w:sz w:val="18"/>
        </w:rPr>
        <w:t>REFERENCE:</w:t>
      </w:r>
    </w:p>
    <w:p w14:paraId="30A7C136" w14:textId="77777777" w:rsidR="001321EB" w:rsidRDefault="00A510EB">
      <w:pPr>
        <w:tabs>
          <w:tab w:val="left" w:pos="8640"/>
        </w:tabs>
        <w:spacing w:after="0" w:line="240" w:lineRule="auto"/>
        <w:ind w:left="-720"/>
        <w:jc w:val="center"/>
        <w:rPr>
          <w:rFonts w:ascii="Arial" w:eastAsia="Arial" w:hAnsi="Arial" w:cs="Arial"/>
          <w:sz w:val="18"/>
        </w:rPr>
      </w:pPr>
      <w:r>
        <w:rPr>
          <w:rFonts w:ascii="Arial" w:eastAsia="Arial" w:hAnsi="Arial" w:cs="Arial"/>
          <w:sz w:val="18"/>
        </w:rPr>
        <w:t>PRATT &amp; WHITNEY</w:t>
      </w:r>
    </w:p>
    <w:p w14:paraId="2EAC083D" w14:textId="77777777" w:rsidR="001321EB" w:rsidRDefault="00A510EB">
      <w:pPr>
        <w:tabs>
          <w:tab w:val="left" w:pos="8640"/>
        </w:tabs>
        <w:spacing w:after="0" w:line="240" w:lineRule="auto"/>
        <w:ind w:left="-720"/>
        <w:jc w:val="center"/>
        <w:rPr>
          <w:rFonts w:ascii="Arial" w:eastAsia="Arial" w:hAnsi="Arial" w:cs="Arial"/>
          <w:sz w:val="18"/>
        </w:rPr>
      </w:pPr>
      <w:r>
        <w:rPr>
          <w:rFonts w:ascii="Arial" w:eastAsia="Arial" w:hAnsi="Arial" w:cs="Arial"/>
          <w:sz w:val="18"/>
        </w:rPr>
        <w:t>KY VU</w:t>
      </w:r>
    </w:p>
    <w:p w14:paraId="18C4DAEA" w14:textId="77777777" w:rsidR="001321EB" w:rsidRDefault="00A510EB">
      <w:pPr>
        <w:tabs>
          <w:tab w:val="left" w:pos="8640"/>
        </w:tabs>
        <w:spacing w:after="0" w:line="240" w:lineRule="auto"/>
        <w:ind w:left="-720"/>
        <w:jc w:val="center"/>
        <w:rPr>
          <w:rFonts w:ascii="Arial" w:eastAsia="Arial" w:hAnsi="Arial" w:cs="Arial"/>
          <w:sz w:val="18"/>
        </w:rPr>
      </w:pPr>
      <w:r>
        <w:rPr>
          <w:rFonts w:ascii="Arial" w:eastAsia="Arial" w:hAnsi="Arial" w:cs="Arial"/>
          <w:sz w:val="18"/>
        </w:rPr>
        <w:t>860-557-1090</w:t>
      </w:r>
    </w:p>
    <w:p w14:paraId="530EF2D0" w14:textId="77777777" w:rsidR="001321EB" w:rsidRDefault="001321EB">
      <w:pPr>
        <w:tabs>
          <w:tab w:val="left" w:pos="8640"/>
        </w:tabs>
        <w:spacing w:after="0" w:line="240" w:lineRule="auto"/>
        <w:ind w:left="-720"/>
        <w:jc w:val="center"/>
        <w:rPr>
          <w:rFonts w:ascii="Arial" w:eastAsia="Arial" w:hAnsi="Arial" w:cs="Arial"/>
          <w:sz w:val="18"/>
        </w:rPr>
      </w:pPr>
    </w:p>
    <w:p w14:paraId="7F85EB0D" w14:textId="77777777" w:rsidR="001321EB" w:rsidRDefault="00A510EB">
      <w:pPr>
        <w:tabs>
          <w:tab w:val="left" w:pos="8640"/>
        </w:tabs>
        <w:spacing w:after="0" w:line="240" w:lineRule="auto"/>
        <w:ind w:left="-720"/>
        <w:jc w:val="center"/>
        <w:rPr>
          <w:rFonts w:ascii="Arial" w:eastAsia="Arial" w:hAnsi="Arial" w:cs="Arial"/>
          <w:sz w:val="18"/>
        </w:rPr>
      </w:pPr>
      <w:r>
        <w:rPr>
          <w:rFonts w:ascii="Arial" w:eastAsia="Arial" w:hAnsi="Arial" w:cs="Arial"/>
          <w:sz w:val="18"/>
        </w:rPr>
        <w:t>MB AREOSPACE</w:t>
      </w:r>
    </w:p>
    <w:p w14:paraId="4F975B97" w14:textId="77777777" w:rsidR="001321EB" w:rsidRDefault="00A510EB">
      <w:pPr>
        <w:tabs>
          <w:tab w:val="left" w:pos="8640"/>
        </w:tabs>
        <w:spacing w:after="0" w:line="240" w:lineRule="auto"/>
        <w:ind w:left="-720"/>
        <w:jc w:val="center"/>
        <w:rPr>
          <w:rFonts w:ascii="Arial" w:eastAsia="Arial" w:hAnsi="Arial" w:cs="Arial"/>
          <w:sz w:val="18"/>
        </w:rPr>
      </w:pPr>
      <w:r>
        <w:rPr>
          <w:rFonts w:ascii="Arial" w:eastAsia="Arial" w:hAnsi="Arial" w:cs="Arial"/>
          <w:sz w:val="18"/>
        </w:rPr>
        <w:t>JOE MARVONEK</w:t>
      </w:r>
    </w:p>
    <w:p w14:paraId="7CA19215" w14:textId="77777777" w:rsidR="001321EB" w:rsidRDefault="00A510EB">
      <w:pPr>
        <w:tabs>
          <w:tab w:val="left" w:pos="8640"/>
        </w:tabs>
        <w:spacing w:after="0" w:line="240" w:lineRule="auto"/>
        <w:ind w:left="-720"/>
        <w:jc w:val="center"/>
        <w:rPr>
          <w:rFonts w:ascii="Arial" w:eastAsia="Arial" w:hAnsi="Arial" w:cs="Arial"/>
          <w:sz w:val="18"/>
        </w:rPr>
      </w:pPr>
      <w:r>
        <w:rPr>
          <w:rFonts w:ascii="Arial" w:eastAsia="Arial" w:hAnsi="Arial" w:cs="Arial"/>
          <w:sz w:val="18"/>
        </w:rPr>
        <w:t>860-264-2255</w:t>
      </w:r>
    </w:p>
    <w:p w14:paraId="5D6E34DA" w14:textId="77777777" w:rsidR="001321EB" w:rsidRDefault="001321EB">
      <w:pPr>
        <w:tabs>
          <w:tab w:val="left" w:pos="8640"/>
        </w:tabs>
        <w:spacing w:after="0" w:line="240" w:lineRule="auto"/>
        <w:ind w:left="-720"/>
        <w:jc w:val="center"/>
        <w:rPr>
          <w:rFonts w:ascii="Arial" w:eastAsia="Arial" w:hAnsi="Arial" w:cs="Arial"/>
          <w:sz w:val="18"/>
        </w:rPr>
      </w:pPr>
    </w:p>
    <w:p w14:paraId="67EE6789" w14:textId="77777777" w:rsidR="001321EB" w:rsidRDefault="00A510EB">
      <w:pPr>
        <w:tabs>
          <w:tab w:val="left" w:pos="8640"/>
        </w:tabs>
        <w:spacing w:after="0" w:line="240" w:lineRule="auto"/>
        <w:ind w:left="-720"/>
        <w:jc w:val="center"/>
        <w:rPr>
          <w:rFonts w:ascii="Times New Roman" w:eastAsia="Times New Roman" w:hAnsi="Times New Roman" w:cs="Times New Roman"/>
          <w:sz w:val="18"/>
        </w:rPr>
      </w:pPr>
      <w:r>
        <w:rPr>
          <w:rFonts w:ascii="Times New Roman" w:eastAsia="Times New Roman" w:hAnsi="Times New Roman" w:cs="Times New Roman"/>
          <w:sz w:val="18"/>
        </w:rPr>
        <w:t>B&amp;E</w:t>
      </w:r>
    </w:p>
    <w:p w14:paraId="4006D287" w14:textId="77777777" w:rsidR="001321EB" w:rsidRDefault="00A510EB">
      <w:pPr>
        <w:tabs>
          <w:tab w:val="left" w:pos="8640"/>
        </w:tabs>
        <w:spacing w:after="0" w:line="240" w:lineRule="auto"/>
        <w:ind w:left="-720"/>
        <w:jc w:val="center"/>
        <w:rPr>
          <w:rFonts w:ascii="Times New Roman" w:eastAsia="Times New Roman" w:hAnsi="Times New Roman" w:cs="Times New Roman"/>
          <w:sz w:val="18"/>
        </w:rPr>
      </w:pPr>
      <w:r>
        <w:rPr>
          <w:rFonts w:ascii="Times New Roman" w:eastAsia="Times New Roman" w:hAnsi="Times New Roman" w:cs="Times New Roman"/>
          <w:sz w:val="18"/>
        </w:rPr>
        <w:t>JIM SICARD</w:t>
      </w:r>
    </w:p>
    <w:p w14:paraId="60C76420" w14:textId="77777777" w:rsidR="001321EB" w:rsidRDefault="00A510EB">
      <w:pPr>
        <w:tabs>
          <w:tab w:val="left" w:pos="8640"/>
        </w:tabs>
        <w:spacing w:after="0" w:line="240" w:lineRule="auto"/>
        <w:ind w:left="-720"/>
        <w:jc w:val="center"/>
        <w:rPr>
          <w:rFonts w:ascii="Times New Roman" w:eastAsia="Times New Roman" w:hAnsi="Times New Roman" w:cs="Times New Roman"/>
          <w:sz w:val="18"/>
        </w:rPr>
      </w:pPr>
      <w:r>
        <w:rPr>
          <w:rFonts w:ascii="Times New Roman" w:eastAsia="Times New Roman" w:hAnsi="Times New Roman" w:cs="Times New Roman"/>
          <w:sz w:val="18"/>
        </w:rPr>
        <w:t>413-348-2629</w:t>
      </w:r>
    </w:p>
    <w:p w14:paraId="5C590CB8" w14:textId="77777777" w:rsidR="001321EB" w:rsidRDefault="001321EB">
      <w:pPr>
        <w:tabs>
          <w:tab w:val="left" w:pos="8640"/>
        </w:tabs>
        <w:spacing w:after="0" w:line="240" w:lineRule="auto"/>
        <w:ind w:left="-720"/>
        <w:jc w:val="center"/>
        <w:rPr>
          <w:rFonts w:ascii="Times New Roman" w:eastAsia="Times New Roman" w:hAnsi="Times New Roman" w:cs="Times New Roman"/>
          <w:sz w:val="18"/>
        </w:rPr>
      </w:pPr>
    </w:p>
    <w:p w14:paraId="5F49DAAA" w14:textId="77777777" w:rsidR="001321EB" w:rsidRDefault="00A510EB">
      <w:pPr>
        <w:tabs>
          <w:tab w:val="left" w:pos="8640"/>
        </w:tabs>
        <w:spacing w:after="0" w:line="240" w:lineRule="auto"/>
        <w:ind w:left="-720"/>
        <w:jc w:val="center"/>
        <w:rPr>
          <w:rFonts w:ascii="Times New Roman" w:eastAsia="Times New Roman" w:hAnsi="Times New Roman" w:cs="Times New Roman"/>
          <w:sz w:val="18"/>
        </w:rPr>
      </w:pPr>
      <w:r>
        <w:rPr>
          <w:rFonts w:ascii="Times New Roman" w:eastAsia="Times New Roman" w:hAnsi="Times New Roman" w:cs="Times New Roman"/>
          <w:sz w:val="18"/>
        </w:rPr>
        <w:t>EDAC TECHNOLOGY</w:t>
      </w:r>
    </w:p>
    <w:p w14:paraId="2F569436" w14:textId="77777777" w:rsidR="001321EB" w:rsidRDefault="00A510EB">
      <w:pPr>
        <w:tabs>
          <w:tab w:val="left" w:pos="8640"/>
        </w:tabs>
        <w:spacing w:after="0" w:line="240" w:lineRule="auto"/>
        <w:ind w:left="-720"/>
        <w:jc w:val="center"/>
        <w:rPr>
          <w:rFonts w:ascii="Times New Roman" w:eastAsia="Times New Roman" w:hAnsi="Times New Roman" w:cs="Times New Roman"/>
          <w:sz w:val="18"/>
        </w:rPr>
      </w:pPr>
      <w:r>
        <w:rPr>
          <w:rFonts w:ascii="Times New Roman" w:eastAsia="Times New Roman" w:hAnsi="Times New Roman" w:cs="Times New Roman"/>
          <w:sz w:val="18"/>
        </w:rPr>
        <w:t>JIM MULVEHILL</w:t>
      </w:r>
    </w:p>
    <w:p w14:paraId="2780970A" w14:textId="77777777" w:rsidR="001321EB" w:rsidRDefault="00A510EB">
      <w:pPr>
        <w:tabs>
          <w:tab w:val="left" w:pos="8640"/>
        </w:tabs>
        <w:spacing w:after="0" w:line="240" w:lineRule="auto"/>
        <w:ind w:left="-720"/>
        <w:jc w:val="center"/>
        <w:rPr>
          <w:rFonts w:ascii="Times New Roman" w:eastAsia="Times New Roman" w:hAnsi="Times New Roman" w:cs="Times New Roman"/>
          <w:sz w:val="18"/>
        </w:rPr>
      </w:pPr>
      <w:r>
        <w:rPr>
          <w:rFonts w:ascii="Times New Roman" w:eastAsia="Times New Roman" w:hAnsi="Times New Roman" w:cs="Times New Roman"/>
          <w:sz w:val="18"/>
        </w:rPr>
        <w:t>860-679-7435</w:t>
      </w:r>
    </w:p>
    <w:p w14:paraId="0B2F0FB0" w14:textId="77777777" w:rsidR="001321EB" w:rsidRDefault="001321EB">
      <w:pPr>
        <w:spacing w:before="240" w:after="40" w:line="340" w:lineRule="auto"/>
        <w:jc w:val="center"/>
        <w:rPr>
          <w:rFonts w:ascii="Century Gothic" w:eastAsia="Century Gothic" w:hAnsi="Century Gothic" w:cs="Century Gothic"/>
          <w:b/>
          <w:caps/>
          <w:color w:val="009999"/>
          <w:sz w:val="18"/>
        </w:rPr>
      </w:pPr>
    </w:p>
    <w:p w14:paraId="27797721" w14:textId="77777777" w:rsidR="001321EB" w:rsidRDefault="001321EB">
      <w:pPr>
        <w:spacing w:after="0" w:line="300" w:lineRule="auto"/>
        <w:jc w:val="center"/>
        <w:rPr>
          <w:rFonts w:ascii="Century Gothic" w:eastAsia="Century Gothic" w:hAnsi="Century Gothic" w:cs="Century Gothic"/>
          <w:color w:val="333333"/>
          <w:sz w:val="20"/>
        </w:rPr>
      </w:pPr>
    </w:p>
    <w:p w14:paraId="79DBFC8F" w14:textId="77777777" w:rsidR="001321EB" w:rsidRDefault="001321EB">
      <w:pPr>
        <w:spacing w:after="0" w:line="240" w:lineRule="auto"/>
        <w:jc w:val="center"/>
        <w:rPr>
          <w:rFonts w:ascii="Times New Roman" w:eastAsia="Times New Roman" w:hAnsi="Times New Roman" w:cs="Times New Roman"/>
          <w:sz w:val="20"/>
        </w:rPr>
      </w:pPr>
    </w:p>
    <w:sectPr w:rsidR="00132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1EB"/>
    <w:rsid w:val="00013AA6"/>
    <w:rsid w:val="001321EB"/>
    <w:rsid w:val="00291613"/>
    <w:rsid w:val="00717102"/>
    <w:rsid w:val="007B1E87"/>
    <w:rsid w:val="00A51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C262"/>
  <w15:docId w15:val="{1C71A606-6639-4154-9D87-7910FDF2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1253</Words>
  <Characters>7144</Characters>
  <Application>Microsoft Office Word</Application>
  <DocSecurity>0</DocSecurity>
  <Lines>59</Lines>
  <Paragraphs>16</Paragraphs>
  <ScaleCrop>false</ScaleCrop>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nguyen</dc:creator>
  <cp:lastModifiedBy>john nguyen</cp:lastModifiedBy>
  <cp:revision>5</cp:revision>
  <dcterms:created xsi:type="dcterms:W3CDTF">2023-10-31T11:35:00Z</dcterms:created>
  <dcterms:modified xsi:type="dcterms:W3CDTF">2023-10-31T11:37:00Z</dcterms:modified>
</cp:coreProperties>
</file>