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ind w:right="280"/>
        <w:jc w:val="center"/>
        <w:rPr>
          <w:rFonts w:ascii="Times New Roman" w:cs="Times New Roman" w:eastAsia="Times New Roman" w:hAnsi="Times New Roman"/>
          <w:b w:val="1"/>
          <w:sz w:val="48"/>
          <w:szCs w:val="4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vertAlign w:val="baseline"/>
          <w:rtl w:val="0"/>
        </w:rPr>
        <w:t xml:space="preserve">RICHARD ROBINSON II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63 Trafton Road, Springfield, MA 01108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vertAlign w:val="baseline"/>
            <w:rtl w:val="0"/>
          </w:rPr>
          <w:t xml:space="preserve">rickyrobinsoin@gmail.com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| 413-312-6337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180"/>
        <w:gridCol w:w="80"/>
        <w:gridCol w:w="760"/>
        <w:gridCol w:w="6720"/>
        <w:tblGridChange w:id="0">
          <w:tblGrid>
            <w:gridCol w:w="2180"/>
            <w:gridCol w:w="80"/>
            <w:gridCol w:w="760"/>
            <w:gridCol w:w="6720"/>
          </w:tblGrid>
        </w:tblGridChange>
      </w:tblGrid>
      <w:tr>
        <w:trPr>
          <w:cantSplit w:val="1"/>
          <w:trHeight w:val="40" w:hRule="atLeast"/>
          <w:tblHeader w:val="0"/>
        </w:trPr>
        <w:tc>
          <w:tcPr>
            <w:vMerge w:val="restart"/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OBJECTIVE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3"/>
                <w:szCs w:val="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Hardworking and reliable student seeking a position to further develop my</w:t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7c9e0e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employment skills and abilities, and give me additional real-world,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hands-on work experience.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SKILLS &amp;</w:t>
            </w:r>
          </w:p>
        </w:tc>
        <w:tc>
          <w:tcPr>
            <w:tcBorders>
              <w:left w:color="7c9e0e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Team Player / Fast Learner / Quality Work / Customer Service /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ABILITIES</w:t>
            </w:r>
          </w:p>
        </w:tc>
        <w:tc>
          <w:tcPr>
            <w:tcBorders>
              <w:left w:color="7c9e0e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Courteous, responsible, and dependable / Computer Skills / Acting and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Public Speaking,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Graphic Designer, Clothing Designer, Forklift License, Reach Truck License, Electric Ladder License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</w:p>
        </w:tc>
        <w:tc>
          <w:tcPr>
            <w:tcBorders>
              <w:left w:color="7c9e0e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SALES ASSOCIATE</w:t>
            </w:r>
          </w:p>
          <w:p w:rsidR="00000000" w:rsidDel="00000000" w:rsidP="00000000" w:rsidRDefault="00000000" w:rsidRPr="00000000" w14:paraId="0000002D">
            <w:pPr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HOME DEPOT</w:t>
            </w:r>
          </w:p>
          <w:p w:rsidR="00000000" w:rsidDel="00000000" w:rsidP="00000000" w:rsidRDefault="00000000" w:rsidRPr="00000000" w14:paraId="0000002E">
            <w:pPr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 2022- Present </w:t>
            </w:r>
          </w:p>
          <w:p w:rsidR="00000000" w:rsidDel="00000000" w:rsidP="00000000" w:rsidRDefault="00000000" w:rsidRPr="00000000" w14:paraId="0000002F">
            <w:pPr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Garden Associate, Customer Assistance, Plant Maintenance, Stocking, Heavy Lifting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Tool Rental Associate, Renting Tools Out, Cleaning Tools, Repairing Tools, Truck Rentals, Driving Trucks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Machine Operator, Forklift Driver, Reach Truck Driver, Electric Ladder Driver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DINING SERVICE ASSOCIATE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REEDS LANDING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March 2020- March 2022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Food Preparation: performing culinary tasks while adhering to food safety requirements, Food set up and delivery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Waiting Tables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Processing customer requests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LANDSCAPER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CHRISTIAN BROTHERS LANDSCAPING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2018- Present (per diem)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Lawn mowing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Weed and leaf clean-up and removal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Snow shoveling and removal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6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VOLUNTEER</w:t>
            </w:r>
          </w:p>
        </w:tc>
        <w:tc>
          <w:tcPr>
            <w:tcBorders>
              <w:left w:color="7c9e0e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ind w:left="140" w:firstLine="0"/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STRAITWAY TO HEAVEN CHURCH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,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 xml:space="preserve">PRINGFIELD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 xml:space="preserve">MA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</w:p>
        </w:tc>
        <w:tc>
          <w:tcPr>
            <w:tcBorders>
              <w:left w:color="7c9e0e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2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2015-2018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ind w:left="50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●  Assist with church fundraisers/Car Washes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ind w:left="4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  Raised money for church homeless shelter, youth activities,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ind w:left="82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food pantry, and meal program, set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goals, met deadlines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ind w:left="4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  Developed communication and reasoning skills, teamwork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4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ind w:right="280"/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RICHARD ROBINSON II continued</w:t>
            </w:r>
          </w:p>
          <w:p w:rsidR="00000000" w:rsidDel="00000000" w:rsidP="00000000" w:rsidRDefault="00000000" w:rsidRPr="00000000" w14:paraId="00000065">
            <w:pPr>
              <w:ind w:right="280"/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EDUCATION</w:t>
            </w:r>
          </w:p>
        </w:tc>
        <w:tc>
          <w:tcPr>
            <w:tcBorders>
              <w:left w:color="7c9e0e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B">
            <w:pPr>
              <w:ind w:lef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SPRINGFIELD CENTRAL HIGH SCHOOL,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PRINGFIELD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MA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F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2018-2022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GRADUATION- JUNE 2022</w:t>
            </w:r>
          </w:p>
          <w:p w:rsidR="00000000" w:rsidDel="00000000" w:rsidP="00000000" w:rsidRDefault="00000000" w:rsidRPr="00000000" w14:paraId="00000074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SPRINGFIELD TECHNICAL COMMUNITY COLLEGE </w:t>
            </w:r>
          </w:p>
          <w:p w:rsidR="00000000" w:rsidDel="00000000" w:rsidP="00000000" w:rsidRDefault="00000000" w:rsidRPr="00000000" w14:paraId="00000076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2022 - Present 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REFERENCES</w:t>
            </w:r>
          </w:p>
        </w:tc>
        <w:tc>
          <w:tcPr>
            <w:tcBorders>
              <w:left w:color="7c9e0e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ind w:left="140" w:firstLine="0"/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Available upon request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0" w:top="1440" w:left="78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ckyrobinsoin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i2JBdWmBH59CieQi8t/ejjqKA==">CgMxLjAyCWlkLmdqZGd4czgAciExUXJjeFB2UWxBTE84Wk1NQWp3U2EtdTRPaG40Zmtmbzk=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