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keepNext w:val="0"/>
        <w:keepLines w:val="0"/>
        <w:spacing w:after="0" w:before="0" w:line="276" w:lineRule="auto"/>
        <w:ind w:left="-15" w:right="-30" w:firstLine="0"/>
        <w:rPr>
          <w:rFonts w:ascii="Times New Roman" w:cs="Times New Roman" w:eastAsia="Times New Roman" w:hAnsi="Times New Roman"/>
          <w:i w:val="0"/>
          <w:color w:val="000000"/>
          <w:sz w:val="18"/>
          <w:szCs w:val="18"/>
        </w:rPr>
      </w:pPr>
      <w:bookmarkStart w:colFirst="0" w:colLast="0" w:name="_heading=h.aagfqklm9zwt" w:id="0"/>
      <w:bookmarkEnd w:id="0"/>
      <w:r w:rsidDel="00000000" w:rsidR="00000000" w:rsidRPr="00000000">
        <w:rPr>
          <w:rFonts w:ascii="Times New Roman" w:cs="Times New Roman" w:eastAsia="Times New Roman" w:hAnsi="Times New Roman"/>
          <w:i w:val="0"/>
          <w:color w:val="000000"/>
          <w:sz w:val="18"/>
          <w:szCs w:val="18"/>
          <w:rtl w:val="0"/>
        </w:rPr>
        <w:t xml:space="preserve">28 Pleasant Terrace</w:t>
      </w:r>
    </w:p>
    <w:p w:rsidR="00000000" w:rsidDel="00000000" w:rsidP="00000000" w:rsidRDefault="00000000" w:rsidRPr="00000000" w14:paraId="00000002">
      <w:pPr>
        <w:pStyle w:val="Subtitle"/>
        <w:keepNext w:val="0"/>
        <w:keepLines w:val="0"/>
        <w:spacing w:after="0" w:before="0" w:line="276" w:lineRule="auto"/>
        <w:ind w:left="-15" w:right="-30" w:firstLine="0"/>
        <w:rPr>
          <w:rFonts w:ascii="Times New Roman" w:cs="Times New Roman" w:eastAsia="Times New Roman" w:hAnsi="Times New Roman"/>
          <w:i w:val="0"/>
          <w:color w:val="000000"/>
          <w:sz w:val="18"/>
          <w:szCs w:val="18"/>
        </w:rPr>
      </w:pPr>
      <w:bookmarkStart w:colFirst="0" w:colLast="0" w:name="_heading=h.2oiwrdf9nd3n" w:id="1"/>
      <w:bookmarkEnd w:id="1"/>
      <w:r w:rsidDel="00000000" w:rsidR="00000000" w:rsidRPr="00000000">
        <w:rPr>
          <w:rFonts w:ascii="Times New Roman" w:cs="Times New Roman" w:eastAsia="Times New Roman" w:hAnsi="Times New Roman"/>
          <w:i w:val="0"/>
          <w:color w:val="000000"/>
          <w:sz w:val="18"/>
          <w:szCs w:val="18"/>
          <w:rtl w:val="0"/>
        </w:rPr>
        <w:t xml:space="preserve">Durham, CT 06422</w:t>
      </w:r>
    </w:p>
    <w:p w:rsidR="00000000" w:rsidDel="00000000" w:rsidP="00000000" w:rsidRDefault="00000000" w:rsidRPr="00000000" w14:paraId="00000003">
      <w:pPr>
        <w:pStyle w:val="Subtitle"/>
        <w:keepNext w:val="0"/>
        <w:keepLines w:val="0"/>
        <w:spacing w:after="0" w:before="0" w:line="276" w:lineRule="auto"/>
        <w:ind w:left="-15" w:right="-30" w:firstLine="0"/>
        <w:rPr>
          <w:rFonts w:ascii="Times New Roman" w:cs="Times New Roman" w:eastAsia="Times New Roman" w:hAnsi="Times New Roman"/>
          <w:i w:val="0"/>
          <w:color w:val="000000"/>
          <w:sz w:val="18"/>
          <w:szCs w:val="18"/>
        </w:rPr>
      </w:pPr>
      <w:bookmarkStart w:colFirst="0" w:colLast="0" w:name="_heading=h.slrytqw7edjf" w:id="2"/>
      <w:bookmarkEnd w:id="2"/>
      <w:r w:rsidDel="00000000" w:rsidR="00000000" w:rsidRPr="00000000">
        <w:rPr>
          <w:rFonts w:ascii="Times New Roman" w:cs="Times New Roman" w:eastAsia="Times New Roman" w:hAnsi="Times New Roman"/>
          <w:i w:val="0"/>
          <w:color w:val="000000"/>
          <w:sz w:val="18"/>
          <w:szCs w:val="18"/>
          <w:rtl w:val="0"/>
        </w:rPr>
        <w:t xml:space="preserve">203-768-2381 </w:t>
      </w:r>
    </w:p>
    <w:p w:rsidR="00000000" w:rsidDel="00000000" w:rsidP="00000000" w:rsidRDefault="00000000" w:rsidRPr="00000000" w14:paraId="00000004">
      <w:pPr>
        <w:pStyle w:val="Subtitle"/>
        <w:keepNext w:val="0"/>
        <w:keepLines w:val="0"/>
        <w:spacing w:after="0" w:before="0" w:line="276" w:lineRule="auto"/>
        <w:ind w:left="-15" w:right="-30" w:firstLine="0"/>
        <w:rPr>
          <w:rFonts w:ascii="Times New Roman" w:cs="Times New Roman" w:eastAsia="Times New Roman" w:hAnsi="Times New Roman"/>
          <w:i w:val="0"/>
          <w:color w:val="000000"/>
          <w:sz w:val="18"/>
          <w:szCs w:val="18"/>
        </w:rPr>
      </w:pPr>
      <w:bookmarkStart w:colFirst="0" w:colLast="0" w:name="_heading=h.njnau5bmnmdi" w:id="3"/>
      <w:bookmarkEnd w:id="3"/>
      <w:r w:rsidDel="00000000" w:rsidR="00000000" w:rsidRPr="00000000">
        <w:rPr>
          <w:rFonts w:ascii="Times New Roman" w:cs="Times New Roman" w:eastAsia="Times New Roman" w:hAnsi="Times New Roman"/>
          <w:i w:val="0"/>
          <w:color w:val="000000"/>
          <w:sz w:val="18"/>
          <w:szCs w:val="18"/>
          <w:rtl w:val="0"/>
        </w:rPr>
        <w:t xml:space="preserve">marymac1084@gmail.com</w:t>
      </w:r>
    </w:p>
    <w:p w:rsidR="00000000" w:rsidDel="00000000" w:rsidP="00000000" w:rsidRDefault="00000000" w:rsidRPr="00000000" w14:paraId="00000005">
      <w:pPr>
        <w:pStyle w:val="Title"/>
        <w:keepNext w:val="0"/>
        <w:keepLines w:val="0"/>
        <w:spacing w:after="0" w:before="320" w:lineRule="auto"/>
        <w:ind w:left="-15" w:firstLine="0"/>
        <w:rPr>
          <w:rFonts w:ascii="PT Mono" w:cs="PT Mono" w:eastAsia="PT Mono" w:hAnsi="PT Mono"/>
          <w:b w:val="0"/>
          <w:color w:val="999999"/>
          <w:sz w:val="36"/>
          <w:szCs w:val="36"/>
        </w:rPr>
      </w:pPr>
      <w:bookmarkStart w:colFirst="0" w:colLast="0" w:name="_heading=h.ocvpswguxa6m" w:id="4"/>
      <w:bookmarkEnd w:id="4"/>
      <w:r w:rsidDel="00000000" w:rsidR="00000000" w:rsidRPr="00000000">
        <w:rPr>
          <w:rFonts w:ascii="Oswald" w:cs="Oswald" w:eastAsia="Oswald" w:hAnsi="Oswald"/>
          <w:b w:val="0"/>
          <w:color w:val="424242"/>
          <w:sz w:val="36"/>
          <w:szCs w:val="36"/>
          <w:rtl w:val="0"/>
        </w:rPr>
        <w:t xml:space="preserve">Mary Thody</w:t>
      </w:r>
      <w:r w:rsidDel="00000000" w:rsidR="00000000" w:rsidRPr="00000000">
        <w:rPr>
          <w:rFonts w:ascii="PT Mono" w:cs="PT Mono" w:eastAsia="PT Mono" w:hAnsi="PT Mono"/>
          <w:b w:val="0"/>
          <w:color w:val="999999"/>
          <w:sz w:val="36"/>
          <w:szCs w:val="36"/>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7"/>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180" w:line="276" w:lineRule="auto"/>
        <w:rPr>
          <w:rFonts w:ascii="Times New Roman" w:cs="Times New Roman" w:eastAsia="Times New Roman" w:hAnsi="Times New Roman"/>
          <w:b w:val="1"/>
          <w:color w:val="222222"/>
          <w:sz w:val="25"/>
          <w:szCs w:val="25"/>
        </w:rPr>
      </w:pPr>
      <w:r w:rsidDel="00000000" w:rsidR="00000000" w:rsidRPr="00000000">
        <w:rPr>
          <w:rFonts w:ascii="Times New Roman" w:cs="Times New Roman" w:eastAsia="Times New Roman" w:hAnsi="Times New Roman"/>
          <w:b w:val="1"/>
          <w:color w:val="222222"/>
          <w:sz w:val="25"/>
          <w:szCs w:val="25"/>
          <w:rtl w:val="0"/>
        </w:rPr>
        <w:t xml:space="preserve">Professional Summary</w:t>
      </w:r>
    </w:p>
    <w:p w:rsidR="00000000" w:rsidDel="00000000" w:rsidP="00000000" w:rsidRDefault="00000000" w:rsidRPr="00000000" w14:paraId="00000007">
      <w:pPr>
        <w:shd w:fill="ffffff" w:val="clear"/>
        <w:spacing w:after="180" w:line="276" w:lineRule="auto"/>
        <w:rPr>
          <w:rFonts w:ascii="Times New Roman" w:cs="Times New Roman" w:eastAsia="Times New Roman" w:hAnsi="Times New Roman"/>
          <w:b w:val="1"/>
          <w:color w:val="222222"/>
          <w:sz w:val="25"/>
          <w:szCs w:val="25"/>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color w:val="222222"/>
          <w:sz w:val="20"/>
          <w:szCs w:val="20"/>
          <w:rtl w:val="0"/>
        </w:rPr>
        <w:t xml:space="preserve">Accomplished corporate training and banking operations specialist with over 20 years of experience in instructional design, risk assessment, customer service, and team leadership. Proven ability to develop effective training programs, improve operational procedures, and coach staff at all levels to meet and exceed business goals. Highly organized and detail-oriented, with strong communication skills and a collaborative, team-focused mindset.</w:t>
      </w:r>
      <w:r w:rsidDel="00000000" w:rsidR="00000000" w:rsidRPr="00000000">
        <w:rPr>
          <w:rtl w:val="0"/>
        </w:rPr>
      </w:r>
    </w:p>
    <w:p w:rsidR="00000000" w:rsidDel="00000000" w:rsidP="00000000" w:rsidRDefault="00000000" w:rsidRPr="00000000" w14:paraId="00000008">
      <w:pPr>
        <w:shd w:fill="ffffff" w:val="clear"/>
        <w:spacing w:after="180" w:line="276" w:lineRule="auto"/>
        <w:rPr>
          <w:rFonts w:ascii="Times New Roman" w:cs="Times New Roman" w:eastAsia="Times New Roman" w:hAnsi="Times New Roman"/>
          <w:b w:val="1"/>
          <w:color w:val="222222"/>
          <w:sz w:val="25"/>
          <w:szCs w:val="25"/>
        </w:rPr>
      </w:pPr>
      <w:r w:rsidDel="00000000" w:rsidR="00000000" w:rsidRPr="00000000">
        <w:rPr>
          <w:rFonts w:ascii="Times New Roman" w:cs="Times New Roman" w:eastAsia="Times New Roman" w:hAnsi="Times New Roman"/>
          <w:b w:val="1"/>
          <w:color w:val="222222"/>
          <w:sz w:val="25"/>
          <w:szCs w:val="25"/>
          <w:rtl w:val="0"/>
        </w:rPr>
        <w:t xml:space="preserve">Core Competencies</w:t>
      </w:r>
    </w:p>
    <w:p w:rsidR="00000000" w:rsidDel="00000000" w:rsidP="00000000" w:rsidRDefault="00000000" w:rsidRPr="00000000" w14:paraId="00000009">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Project &amp; Change Management</w:t>
      </w:r>
    </w:p>
    <w:p w:rsidR="00000000" w:rsidDel="00000000" w:rsidP="00000000" w:rsidRDefault="00000000" w:rsidRPr="00000000" w14:paraId="0000000A">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Instructional Design &amp; Facilitation</w:t>
      </w:r>
    </w:p>
    <w:p w:rsidR="00000000" w:rsidDel="00000000" w:rsidP="00000000" w:rsidRDefault="00000000" w:rsidRPr="00000000" w14:paraId="0000000B">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Risk &amp; Compliance Oversight (RCSA)</w:t>
      </w:r>
    </w:p>
    <w:p w:rsidR="00000000" w:rsidDel="00000000" w:rsidP="00000000" w:rsidRDefault="00000000" w:rsidRPr="00000000" w14:paraId="0000000C">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Process &amp; Procedure Development</w:t>
      </w:r>
    </w:p>
    <w:p w:rsidR="00000000" w:rsidDel="00000000" w:rsidP="00000000" w:rsidRDefault="00000000" w:rsidRPr="00000000" w14:paraId="0000000D">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Team Coaching &amp; Leadership</w:t>
      </w:r>
    </w:p>
    <w:p w:rsidR="00000000" w:rsidDel="00000000" w:rsidP="00000000" w:rsidRDefault="00000000" w:rsidRPr="00000000" w14:paraId="0000000E">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0F">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Written &amp; Verbal Communication</w:t>
      </w:r>
    </w:p>
    <w:p w:rsidR="00000000" w:rsidDel="00000000" w:rsidP="00000000" w:rsidRDefault="00000000" w:rsidRPr="00000000" w14:paraId="00000010">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Strategic Thinking &amp; Problem Solving</w:t>
      </w:r>
    </w:p>
    <w:p w:rsidR="00000000" w:rsidDel="00000000" w:rsidP="00000000" w:rsidRDefault="00000000" w:rsidRPr="00000000" w14:paraId="00000011">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Microsoft Office Suite &amp; Salesforce</w:t>
      </w:r>
    </w:p>
    <w:p w:rsidR="00000000" w:rsidDel="00000000" w:rsidP="00000000" w:rsidRDefault="00000000" w:rsidRPr="00000000" w14:paraId="00000012">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Relationship Building &amp; Collaboration</w:t>
      </w:r>
    </w:p>
    <w:p w:rsidR="00000000" w:rsidDel="00000000" w:rsidP="00000000" w:rsidRDefault="00000000" w:rsidRPr="00000000" w14:paraId="00000013">
      <w:pPr>
        <w:shd w:fill="ffffff" w:val="clear"/>
        <w:spacing w:after="180" w:line="276" w:lineRule="auto"/>
        <w:rPr>
          <w:rFonts w:ascii="Times New Roman" w:cs="Times New Roman" w:eastAsia="Times New Roman" w:hAnsi="Times New Roman"/>
          <w:color w:val="222222"/>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color w:val="222222"/>
          <w:sz w:val="20"/>
          <w:szCs w:val="20"/>
          <w:rtl w:val="0"/>
        </w:rPr>
        <w:t xml:space="preserve">• Organizational Development</w:t>
      </w:r>
    </w:p>
    <w:p w:rsidR="00000000" w:rsidDel="00000000" w:rsidP="00000000" w:rsidRDefault="00000000" w:rsidRPr="00000000" w14:paraId="00000014">
      <w:pPr>
        <w:shd w:fill="ffffff" w:val="clear"/>
        <w:spacing w:after="180" w:line="276" w:lineRule="auto"/>
        <w:rPr>
          <w:rFonts w:ascii="Times New Roman" w:cs="Times New Roman" w:eastAsia="Times New Roman" w:hAnsi="Times New Roman"/>
          <w:b w:val="1"/>
          <w:color w:val="222222"/>
          <w:sz w:val="25"/>
          <w:szCs w:val="25"/>
        </w:rPr>
      </w:pPr>
      <w:r w:rsidDel="00000000" w:rsidR="00000000" w:rsidRPr="00000000">
        <w:rPr>
          <w:rFonts w:ascii="Times New Roman" w:cs="Times New Roman" w:eastAsia="Times New Roman" w:hAnsi="Times New Roman"/>
          <w:b w:val="1"/>
          <w:color w:val="222222"/>
          <w:sz w:val="25"/>
          <w:szCs w:val="25"/>
          <w:rtl w:val="0"/>
        </w:rPr>
        <w:t xml:space="preserve">Professional Experience</w:t>
      </w:r>
    </w:p>
    <w:p w:rsidR="00000000" w:rsidDel="00000000" w:rsidP="00000000" w:rsidRDefault="00000000" w:rsidRPr="00000000" w14:paraId="00000015">
      <w:pPr>
        <w:shd w:fill="ffffff" w:val="clear"/>
        <w:spacing w:after="180" w:line="276" w:lineRule="auto"/>
        <w:rPr>
          <w:rFonts w:ascii="Times New Roman" w:cs="Times New Roman" w:eastAsia="Times New Roman" w:hAnsi="Times New Roman"/>
          <w:b w:val="1"/>
          <w:color w:val="222222"/>
          <w:sz w:val="23"/>
          <w:szCs w:val="23"/>
        </w:rPr>
      </w:pPr>
      <w:r w:rsidDel="00000000" w:rsidR="00000000" w:rsidRPr="00000000">
        <w:rPr>
          <w:rFonts w:ascii="Times New Roman" w:cs="Times New Roman" w:eastAsia="Times New Roman" w:hAnsi="Times New Roman"/>
          <w:b w:val="1"/>
          <w:color w:val="222222"/>
          <w:sz w:val="23"/>
          <w:szCs w:val="23"/>
          <w:rtl w:val="0"/>
        </w:rPr>
        <w:t xml:space="preserve">Webster Bank – Southington, CT</w:t>
      </w:r>
    </w:p>
    <w:p w:rsidR="00000000" w:rsidDel="00000000" w:rsidP="00000000" w:rsidRDefault="00000000" w:rsidRPr="00000000" w14:paraId="00000016">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Branch Support / Risk Specialist / AOR Operations Specialist</w:t>
      </w:r>
    </w:p>
    <w:p w:rsidR="00000000" w:rsidDel="00000000" w:rsidP="00000000" w:rsidRDefault="00000000" w:rsidRPr="00000000" w14:paraId="00000017">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2016 – 2024</w:t>
      </w:r>
    </w:p>
    <w:p w:rsidR="00000000" w:rsidDel="00000000" w:rsidP="00000000" w:rsidRDefault="00000000" w:rsidRPr="00000000" w14:paraId="00000018">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Developed and maintained comprehensive branch procedures published in the Operations Manual.</w:t>
      </w:r>
    </w:p>
    <w:p w:rsidR="00000000" w:rsidDel="00000000" w:rsidP="00000000" w:rsidRDefault="00000000" w:rsidRPr="00000000" w14:paraId="00000019">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Conducted annual operational reviews/audits for banking centers and documented results in Salesforce.</w:t>
      </w:r>
    </w:p>
    <w:p w:rsidR="00000000" w:rsidDel="00000000" w:rsidP="00000000" w:rsidRDefault="00000000" w:rsidRPr="00000000" w14:paraId="0000001A">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Served as liaison between Branch Operations, vendors, and internal departments.</w:t>
      </w:r>
    </w:p>
    <w:p w:rsidR="00000000" w:rsidDel="00000000" w:rsidP="00000000" w:rsidRDefault="00000000" w:rsidRPr="00000000" w14:paraId="0000001B">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Supported the Risk Control Self-Assessment (RCSA) program for Community Banking.</w:t>
      </w:r>
    </w:p>
    <w:p w:rsidR="00000000" w:rsidDel="00000000" w:rsidP="00000000" w:rsidRDefault="00000000" w:rsidRPr="00000000" w14:paraId="0000001C">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Provided coaching and support to banking centers to improve compliance and performance.</w:t>
      </w:r>
    </w:p>
    <w:p w:rsidR="00000000" w:rsidDel="00000000" w:rsidP="00000000" w:rsidRDefault="00000000" w:rsidRPr="00000000" w14:paraId="0000001D">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Oversaw and managed the Exception to Procedure process.</w:t>
      </w:r>
    </w:p>
    <w:p w:rsidR="00000000" w:rsidDel="00000000" w:rsidP="00000000" w:rsidRDefault="00000000" w:rsidRPr="00000000" w14:paraId="0000001E">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Participated in and represented Branch Operations on cross-functional bank initiatives.</w:t>
      </w:r>
    </w:p>
    <w:p w:rsidR="00000000" w:rsidDel="00000000" w:rsidP="00000000" w:rsidRDefault="00000000" w:rsidRPr="00000000" w14:paraId="0000001F">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Learning and Development Specialist</w:t>
      </w:r>
    </w:p>
    <w:p w:rsidR="00000000" w:rsidDel="00000000" w:rsidP="00000000" w:rsidRDefault="00000000" w:rsidRPr="00000000" w14:paraId="00000020">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2008 – 2016</w:t>
      </w:r>
    </w:p>
    <w:p w:rsidR="00000000" w:rsidDel="00000000" w:rsidP="00000000" w:rsidRDefault="00000000" w:rsidRPr="00000000" w14:paraId="00000021">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Designed, delivered, and monitored customized training courses for banking staff.</w:t>
      </w:r>
    </w:p>
    <w:p w:rsidR="00000000" w:rsidDel="00000000" w:rsidP="00000000" w:rsidRDefault="00000000" w:rsidRPr="00000000" w14:paraId="00000022">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Administered the Business Banking Certification Program and led capstone sessions.</w:t>
      </w:r>
    </w:p>
    <w:p w:rsidR="00000000" w:rsidDel="00000000" w:rsidP="00000000" w:rsidRDefault="00000000" w:rsidRPr="00000000" w14:paraId="00000023">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Evaluated training effectiveness and provided constructive coaching feedback.</w:t>
      </w:r>
    </w:p>
    <w:p w:rsidR="00000000" w:rsidDel="00000000" w:rsidP="00000000" w:rsidRDefault="00000000" w:rsidRPr="00000000" w14:paraId="00000024">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Maintained and updated course materials based on current best practices.</w:t>
      </w:r>
    </w:p>
    <w:p w:rsidR="00000000" w:rsidDel="00000000" w:rsidP="00000000" w:rsidRDefault="00000000" w:rsidRPr="00000000" w14:paraId="00000025">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Researched and implemented learning trends for employee development.</w:t>
      </w:r>
    </w:p>
    <w:p w:rsidR="00000000" w:rsidDel="00000000" w:rsidP="00000000" w:rsidRDefault="00000000" w:rsidRPr="00000000" w14:paraId="00000026">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Assistant Branch Manager</w:t>
      </w:r>
    </w:p>
    <w:p w:rsidR="00000000" w:rsidDel="00000000" w:rsidP="00000000" w:rsidRDefault="00000000" w:rsidRPr="00000000" w14:paraId="00000027">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2007 – 2008</w:t>
      </w:r>
    </w:p>
    <w:p w:rsidR="00000000" w:rsidDel="00000000" w:rsidP="00000000" w:rsidRDefault="00000000" w:rsidRPr="00000000" w14:paraId="00000028">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Supported achievement of branch sales goals and team development.</w:t>
      </w:r>
    </w:p>
    <w:p w:rsidR="00000000" w:rsidDel="00000000" w:rsidP="00000000" w:rsidRDefault="00000000" w:rsidRPr="00000000" w14:paraId="00000029">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Coached team members, encouraged teamwork, and promoted a positive environment.</w:t>
      </w:r>
    </w:p>
    <w:p w:rsidR="00000000" w:rsidDel="00000000" w:rsidP="00000000" w:rsidRDefault="00000000" w:rsidRPr="00000000" w14:paraId="0000002A">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Facilitated team training aligned with Webster’s Sales &amp; Service process.</w:t>
      </w:r>
    </w:p>
    <w:p w:rsidR="00000000" w:rsidDel="00000000" w:rsidP="00000000" w:rsidRDefault="00000000" w:rsidRPr="00000000" w14:paraId="0000002B">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Conducted staff needs assessments and recognized team achievements.</w:t>
      </w:r>
    </w:p>
    <w:p w:rsidR="00000000" w:rsidDel="00000000" w:rsidP="00000000" w:rsidRDefault="00000000" w:rsidRPr="00000000" w14:paraId="0000002C">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Ensured compliance with operational procedures and policy requirements.</w:t>
      </w:r>
    </w:p>
    <w:p w:rsidR="00000000" w:rsidDel="00000000" w:rsidP="00000000" w:rsidRDefault="00000000" w:rsidRPr="00000000" w14:paraId="0000002D">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Senior Universal Banker</w:t>
      </w:r>
    </w:p>
    <w:p w:rsidR="00000000" w:rsidDel="00000000" w:rsidP="00000000" w:rsidRDefault="00000000" w:rsidRPr="00000000" w14:paraId="0000002E">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2002 – 2007</w:t>
      </w:r>
    </w:p>
    <w:p w:rsidR="00000000" w:rsidDel="00000000" w:rsidP="00000000" w:rsidRDefault="00000000" w:rsidRPr="00000000" w14:paraId="0000002F">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Provided personalized banking services and referred customers to appropriate products.</w:t>
      </w:r>
    </w:p>
    <w:p w:rsidR="00000000" w:rsidDel="00000000" w:rsidP="00000000" w:rsidRDefault="00000000" w:rsidRPr="00000000" w14:paraId="00000030">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Opened and maintained accounts and completed all types of banking transactions.</w:t>
      </w:r>
    </w:p>
    <w:p w:rsidR="00000000" w:rsidDel="00000000" w:rsidP="00000000" w:rsidRDefault="00000000" w:rsidRPr="00000000" w14:paraId="00000031">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Built strong relationships with customers through ongoing service and support.</w:t>
      </w:r>
    </w:p>
    <w:p w:rsidR="00000000" w:rsidDel="00000000" w:rsidP="00000000" w:rsidRDefault="00000000" w:rsidRPr="00000000" w14:paraId="00000032">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Education &amp; Certifications</w:t>
      </w:r>
    </w:p>
    <w:p w:rsidR="00000000" w:rsidDel="00000000" w:rsidP="00000000" w:rsidRDefault="00000000" w:rsidRPr="00000000" w14:paraId="00000033">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ABA Certificate in Deposit Compliance</w:t>
      </w:r>
    </w:p>
    <w:p w:rsidR="00000000" w:rsidDel="00000000" w:rsidP="00000000" w:rsidRDefault="00000000" w:rsidRPr="00000000" w14:paraId="00000034">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ABA Certificate in Lending Compliance Core Concepts</w:t>
      </w:r>
    </w:p>
    <w:p w:rsidR="00000000" w:rsidDel="00000000" w:rsidP="00000000" w:rsidRDefault="00000000" w:rsidRPr="00000000" w14:paraId="00000035">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CPR/First Aid – Adult &amp; Pediatric Certified</w:t>
      </w:r>
    </w:p>
    <w:p w:rsidR="00000000" w:rsidDel="00000000" w:rsidP="00000000" w:rsidRDefault="00000000" w:rsidRPr="00000000" w14:paraId="00000036">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Connecticut Notary Public</w:t>
      </w:r>
    </w:p>
    <w:p w:rsidR="00000000" w:rsidDel="00000000" w:rsidP="00000000" w:rsidRDefault="00000000" w:rsidRPr="00000000" w14:paraId="00000037">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Zumba Fitness Instructor Certification</w:t>
      </w:r>
    </w:p>
    <w:p w:rsidR="00000000" w:rsidDel="00000000" w:rsidP="00000000" w:rsidRDefault="00000000" w:rsidRPr="00000000" w14:paraId="00000038">
      <w:pPr>
        <w:shd w:fill="ffffff" w:val="clear"/>
        <w:spacing w:after="180" w:line="276" w:lineRule="auto"/>
        <w:rPr>
          <w:rFonts w:ascii="Source Code Pro" w:cs="Source Code Pro" w:eastAsia="Source Code Pro" w:hAnsi="Source Code Pro"/>
          <w:color w:val="666666"/>
          <w:sz w:val="20"/>
          <w:szCs w:val="20"/>
        </w:rPr>
      </w:pPr>
      <w:r w:rsidDel="00000000" w:rsidR="00000000" w:rsidRPr="00000000">
        <w:rPr>
          <w:rFonts w:ascii="Times New Roman" w:cs="Times New Roman" w:eastAsia="Times New Roman" w:hAnsi="Times New Roman"/>
          <w:color w:val="222222"/>
          <w:sz w:val="20"/>
          <w:szCs w:val="20"/>
          <w:rtl w:val="0"/>
        </w:rPr>
        <w:t xml:space="preserve">• Cheshire High School</w:t>
      </w:r>
      <w:r w:rsidDel="00000000" w:rsidR="00000000" w:rsidRPr="00000000">
        <w:rPr>
          <w:rtl w:val="0"/>
        </w:rPr>
      </w:r>
    </w:p>
    <w:p w:rsidR="00000000" w:rsidDel="00000000" w:rsidP="00000000" w:rsidRDefault="00000000" w:rsidRPr="00000000" w14:paraId="00000039">
      <w:pPr>
        <w:shd w:fill="ffffff" w:val="clear"/>
        <w:spacing w:after="180" w:line="276" w:lineRule="auto"/>
        <w:rPr>
          <w:rFonts w:ascii="Times New Roman" w:cs="Times New Roman" w:eastAsia="Times New Roman" w:hAnsi="Times New Roman"/>
          <w:b w:val="1"/>
          <w:color w:val="222222"/>
          <w:sz w:val="20"/>
          <w:szCs w:val="20"/>
        </w:rPr>
      </w:pPr>
      <w:r w:rsidDel="00000000" w:rsidR="00000000" w:rsidRPr="00000000">
        <w:rPr>
          <w:rFonts w:ascii="Times New Roman" w:cs="Times New Roman" w:eastAsia="Times New Roman" w:hAnsi="Times New Roman"/>
          <w:b w:val="1"/>
          <w:color w:val="222222"/>
          <w:sz w:val="20"/>
          <w:szCs w:val="20"/>
          <w:rtl w:val="0"/>
        </w:rPr>
        <w:t xml:space="preserve">Community Involvement</w:t>
      </w:r>
    </w:p>
    <w:p w:rsidR="00000000" w:rsidDel="00000000" w:rsidP="00000000" w:rsidRDefault="00000000" w:rsidRPr="00000000" w14:paraId="0000003A">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Volunteer – Connecticut Food Bank</w:t>
      </w:r>
    </w:p>
    <w:p w:rsidR="00000000" w:rsidDel="00000000" w:rsidP="00000000" w:rsidRDefault="00000000" w:rsidRPr="00000000" w14:paraId="0000003B">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Volunteer – Junior Achievement</w:t>
      </w:r>
    </w:p>
    <w:p w:rsidR="00000000" w:rsidDel="00000000" w:rsidP="00000000" w:rsidRDefault="00000000" w:rsidRPr="00000000" w14:paraId="0000003C">
      <w:pPr>
        <w:shd w:fill="ffffff" w:val="clear"/>
        <w:spacing w:after="180"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 Volunteer – Local Elementary School</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color w:val="222222"/>
          <w:sz w:val="29"/>
          <w:szCs w:val="29"/>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 w:name="PT Mono">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B7D20"/>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7D20"/>
    <w:rPr>
      <w:rFonts w:ascii="Times New Roman" w:cs="Times New Roman" w:eastAsia="Times New Roman" w:hAnsi="Times New Roman"/>
      <w:b w:val="1"/>
      <w:bCs w:val="1"/>
      <w:kern w:val="36"/>
      <w:sz w:val="48"/>
      <w:szCs w:val="48"/>
    </w:rPr>
  </w:style>
  <w:style w:type="character" w:styleId="job-location" w:customStyle="1">
    <w:name w:val="job-location"/>
    <w:basedOn w:val="DefaultParagraphFont"/>
    <w:rsid w:val="00FB7D20"/>
  </w:style>
  <w:style w:type="character" w:styleId="job-req-number" w:customStyle="1">
    <w:name w:val="job-req-number"/>
    <w:basedOn w:val="DefaultParagraphFont"/>
    <w:rsid w:val="00FB7D20"/>
  </w:style>
  <w:style w:type="paragraph" w:styleId="NormalWeb">
    <w:name w:val="Normal (Web)"/>
    <w:basedOn w:val="Normal"/>
    <w:uiPriority w:val="99"/>
    <w:semiHidden w:val="1"/>
    <w:unhideWhenUsed w:val="1"/>
    <w:rsid w:val="00FB7D20"/>
    <w:pPr>
      <w:spacing w:after="100" w:afterAutospacing="1" w:before="100" w:beforeAutospacing="1"/>
    </w:pPr>
    <w:rPr>
      <w:rFonts w:ascii="Times New Roman" w:cs="Times New Roman" w:eastAsia="Times New Roman" w:hAnsi="Times New Roman"/>
      <w:kern w:val="0"/>
    </w:rPr>
  </w:style>
  <w:style w:type="paragraph" w:styleId="ListParagraph">
    <w:name w:val="List Paragraph"/>
    <w:basedOn w:val="Normal"/>
    <w:uiPriority w:val="34"/>
    <w:qFormat w:val="1"/>
    <w:rsid w:val="00FB7D20"/>
    <w:pPr>
      <w:ind w:left="720"/>
      <w:contextualSpacing w:val="1"/>
    </w:pPr>
  </w:style>
  <w:style w:type="character" w:styleId="Hyperlink">
    <w:name w:val="Hyperlink"/>
    <w:basedOn w:val="DefaultParagraphFont"/>
    <w:uiPriority w:val="99"/>
    <w:unhideWhenUsed w:val="1"/>
    <w:rsid w:val="001557D5"/>
    <w:rPr>
      <w:color w:val="0563c1" w:themeColor="hyperlink"/>
      <w:u w:val="single"/>
    </w:rPr>
  </w:style>
  <w:style w:type="character" w:styleId="UnresolvedMention">
    <w:name w:val="Unresolved Mention"/>
    <w:basedOn w:val="DefaultParagraphFont"/>
    <w:uiPriority w:val="99"/>
    <w:semiHidden w:val="1"/>
    <w:unhideWhenUsed w:val="1"/>
    <w:rsid w:val="001557D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 Id="rId7" Type="http://schemas.openxmlformats.org/officeDocument/2006/relationships/font" Target="fonts/PT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eZCW2cCbU4ASCnYU/XKm5cSKw==">CgMxLjAyDmguYWFnZnFrbG05end0Mg5oLjJvaXdyZGY5bmQzbjIOaC5zbHJ5dHF3N2VkamYyDmgubmpuYXU1Ym1ubWRpMg5oLm9jdnBzd2d1eGE2bTgAciExLS14RFpOMTl5NFlqTjFxMkE1MzVPR0FhZGtxTlVSc3M=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2025-01-14T14:44:00Z</dcterms:created>
  <dc:creator>Rich Gold</dc:creator>
</cp:coreProperties>
</file>