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2060"/>
          <w:sz w:val="32"/>
          <w:szCs w:val="32"/>
        </w:rPr>
      </w:pPr>
      <w:r w:rsidDel="00000000" w:rsidR="00000000" w:rsidRPr="00000000">
        <w:rPr>
          <w:b w:val="1"/>
          <w:color w:val="002060"/>
          <w:sz w:val="32"/>
          <w:szCs w:val="32"/>
          <w:rtl w:val="0"/>
        </w:rPr>
        <w:t xml:space="preserve">JEFAR MCPHERSON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Harford, CT | 860-985-6930 |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mcphersonjefar@gmail.com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Logistics Professional with extensive experience supporting a high-volume facility. Able to maintain a calm and clear focus in demanding enjoinments. Passion for cross training and the ongoing development of new skills. Positive mindset which enables continued growth and a supportive focus on helping the team as needed.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d9e2f3" w:val="clear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KEYS SKILLS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Task Prioritization | Assembly | Distribution | Problem Solving | Organization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Safety | Customer Service | Training | Problem Solving | Payment Processing|Teamwork and collaboration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Adaptability |Critical thinking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Attention to detail|Time Management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e2f3" w:val="clear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color w:val="002060"/>
          <w:rtl w:val="0"/>
        </w:rPr>
        <w:t xml:space="preserve">Associate</w:t>
      </w:r>
      <w:r w:rsidDel="00000000" w:rsidR="00000000" w:rsidRPr="00000000">
        <w:rPr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i w:val="1"/>
          <w:rtl w:val="0"/>
        </w:rPr>
        <w:t xml:space="preserve">August 2021 – December 2023</w:t>
      </w:r>
    </w:p>
    <w:p w:rsidR="00000000" w:rsidDel="00000000" w:rsidP="00000000" w:rsidRDefault="00000000" w:rsidRPr="00000000" w14:paraId="00000015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Amazon Warehouse - Windsor Locks, CT</w:t>
      </w:r>
    </w:p>
    <w:p w:rsidR="00000000" w:rsidDel="00000000" w:rsidP="00000000" w:rsidRDefault="00000000" w:rsidRPr="00000000" w14:paraId="00000016">
      <w:pPr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Assembled Package orders according to specifications.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conveyor belt to ensure safe and efficient movement of products.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Prioritized tasks based on urgency and importance to ensure optimalization.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Loaded and unloaded materials for trucks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Distributed incoming products to designated locations for easy retrieval.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i w:val="1"/>
        </w:rPr>
      </w:pPr>
      <w:r w:rsidDel="00000000" w:rsidR="00000000" w:rsidRPr="00000000">
        <w:rPr>
          <w:b w:val="1"/>
          <w:color w:val="002060"/>
          <w:rtl w:val="0"/>
        </w:rPr>
        <w:t xml:space="preserve">Parking Lot Manager</w:t>
      </w:r>
      <w:r w:rsidDel="00000000" w:rsidR="00000000" w:rsidRPr="00000000">
        <w:rPr>
          <w:rtl w:val="0"/>
        </w:rPr>
        <w:t xml:space="preserve"> (Seasonal)</w:t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i w:val="1"/>
          <w:rtl w:val="0"/>
        </w:rPr>
        <w:t xml:space="preserve">July 2021 – August 2023</w:t>
      </w:r>
    </w:p>
    <w:p w:rsidR="00000000" w:rsidDel="00000000" w:rsidP="00000000" w:rsidRDefault="00000000" w:rsidRPr="00000000" w14:paraId="0000001E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Trinity Health Stadium - Hartford, CT</w:t>
      </w:r>
    </w:p>
    <w:p w:rsidR="00000000" w:rsidDel="00000000" w:rsidP="00000000" w:rsidRDefault="00000000" w:rsidRPr="00000000" w14:paraId="0000001F">
      <w:pPr>
        <w:spacing w:after="0" w:lin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Oversaw parking facility operations and maintenance, ensuring efficiently and effective utilization.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Ensured parking spaces are available and optimized the layout of the lot for maximum capacity.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Provided Customer Service to addressing customer concerns ensuring a positive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parking payment systems, which may include meters, pay stations, or digital apps.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9e2f3" w:val="clear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spacing w:after="0" w:line="240" w:lineRule="auto"/>
        <w:jc w:val="center"/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Highschool Diploma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Hartford Highschool Hartford, CT</w:t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cphersonjefar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