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E207F" w14:textId="77777777" w:rsidR="00214AE9" w:rsidRDefault="00D60C4B" w:rsidP="0058523F">
      <w:pPr>
        <w:jc w:val="both"/>
        <w:rPr>
          <w:lang w:val="it-IT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F2984A6" wp14:editId="26D2CC57">
                <wp:simplePos x="0" y="0"/>
                <wp:positionH relativeFrom="margin">
                  <wp:posOffset>4053840</wp:posOffset>
                </wp:positionH>
                <wp:positionV relativeFrom="page">
                  <wp:posOffset>624840</wp:posOffset>
                </wp:positionV>
                <wp:extent cx="2659380" cy="960120"/>
                <wp:effectExtent l="0" t="0" r="26670" b="11430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9380" cy="960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1B23" w14:textId="77777777" w:rsidR="003540F3" w:rsidRPr="00077378" w:rsidRDefault="00AA631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Palatino Linotype" w:hAnsi="Palatino Linotype" w:cs="Palatino Linotype"/>
                              </w:rPr>
                              <w:t xml:space="preserve">Name: </w:t>
                            </w:r>
                            <w:proofErr w:type="spellStart"/>
                            <w:r w:rsidR="00D007C6">
                              <w:rPr>
                                <w:b/>
                                <w:bCs/>
                                <w:color w:val="002060"/>
                              </w:rPr>
                              <w:t>Purushothama</w:t>
                            </w:r>
                            <w:proofErr w:type="spellEnd"/>
                            <w:r w:rsidR="00D007C6">
                              <w:rPr>
                                <w:b/>
                                <w:bCs/>
                                <w:color w:val="002060"/>
                              </w:rPr>
                              <w:t xml:space="preserve"> M</w:t>
                            </w:r>
                          </w:p>
                          <w:p w14:paraId="2E72D7D2" w14:textId="77777777" w:rsidR="003540F3" w:rsidRPr="00077378" w:rsidRDefault="003540F3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t>Phone Number</w:t>
                            </w:r>
                            <w:r w:rsidR="00AA631A">
                              <w:t xml:space="preserve">: </w:t>
                            </w:r>
                            <w:r w:rsidR="00F71DF9">
                              <w:rPr>
                                <w:b/>
                                <w:bCs/>
                                <w:color w:val="002060"/>
                              </w:rPr>
                              <w:t>99860003</w:t>
                            </w:r>
                            <w:r w:rsidR="00D007C6">
                              <w:rPr>
                                <w:b/>
                                <w:bCs/>
                                <w:color w:val="002060"/>
                              </w:rPr>
                              <w:t>20</w:t>
                            </w:r>
                          </w:p>
                          <w:p w14:paraId="06CE5F6C" w14:textId="77777777" w:rsidR="00214AE9" w:rsidRDefault="00AA631A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t xml:space="preserve">Mail ID: </w:t>
                            </w:r>
                            <w:r w:rsidR="00D007C6">
                              <w:rPr>
                                <w:b/>
                                <w:bCs/>
                                <w:color w:val="002060"/>
                              </w:rPr>
                              <w:t>purush.goud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984A6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319.2pt;margin-top:49.2pt;width:209.4pt;height:75.6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gDGwIAAIIEAAAOAAAAZHJzL2Uyb0RvYy54bWy8VNuO0zAQfUfiHyy/06SlLW3UdAW7LEJa&#10;LtLCBziO01jYHmO7TcrXM7bbboE3hOiDZc9MzpyZM9PNzagVOQjnJZiaTiclJcJwaKXZ1fTrl/sX&#10;K0p8YKZlCoyo6VF4erN9/mwz2ErMoAfVCkcQxPhqsDXtQ7BVUXjeC838BKww6OzAaRbw6XZF69iA&#10;6FoVs7JcFgO41jrgwnu03mUn3Sb8rhM8fOo6LwJRNUVuIZ0unU08i+2GVTvHbC/5iQb7CxaaSYNJ&#10;L1B3LDCyd/IPKC25Aw9dmHDQBXSd5CLVgNVMy9+qeeyZFakWbI63lzb5fwfLPx4e7WdHwvgGRhQw&#10;FeHtA/BvHntTDNZXp5jYU1/5GN0MH6BFNdk+QPpi7JyO5WNBBGGw08dLd8UYCEfjbLlYv1yhi6Nv&#10;vSyns9T+glXnr63z4Z0ATeKlpg7VS+js8OBDZMOqc0hM5kHJ9l4qlR5xYsStcuTAUOtml0tRe41U&#10;s21axl+WHO04GNl+ppGGLkKkTL+gK0MGJL2YLXKD/l9mLQMuiJK6pqsr/r1g7VvTpvENTKp8xwYp&#10;c1ItCpUlC2MzYmBUr4H2iPo5yIuAi4uXHtwPSgZcgpr673vmBCXqvcEpW0/n87g16TFfvELFiLv2&#10;NNceZjhC1TRQkq+3IW/a3jq56zFT1sTAa5ybTiZJn1ideOOgp/6fljJu0vU7RT39dWx/AgAA//8D&#10;AFBLAwQUAAYACAAAACEAJLVzhuQAAAALAQAADwAAAGRycy9kb3ducmV2LnhtbEyPy07DMBBF90j8&#10;gzVI7KhDSNI2ZFLRSkAlRAXlIbFzYxNH+BHZbhv4epwVrEajObpzbrUYtCIH4XxnDcLlJAEiTGN5&#10;Z1qE15fbixkQH5jhTFkjEL6Fh0V9elKxktujeRaHbWhJDDG+ZAgyhL6k1DdSaOYnthcm3j6t0yzE&#10;1bWUO3aM4VrRNEkKqlln4gfJerGSovna7jXCW5Y+Keny+2XuPh6Wm/X748/qDvH8bLi5BhLEEP5g&#10;GPWjOtTRaWf3hnuiEIqrWRZRhPk4RyDJpymQHUKazQugdUX/d6h/AQAA//8DAFBLAQItABQABgAI&#10;AAAAIQC2gziS/gAAAOEBAAATAAAAAAAAAAAAAAAAAAAAAABbQ29udGVudF9UeXBlc10ueG1sUEsB&#10;Ai0AFAAGAAgAAAAhADj9If/WAAAAlAEAAAsAAAAAAAAAAAAAAAAALwEAAF9yZWxzLy5yZWxzUEsB&#10;Ai0AFAAGAAgAAAAhAHAK+AMbAgAAggQAAA4AAAAAAAAAAAAAAAAALgIAAGRycy9lMm9Eb2MueG1s&#10;UEsBAi0AFAAGAAgAAAAhACS1c4bkAAAACwEAAA8AAAAAAAAAAAAAAAAAdQQAAGRycy9kb3ducmV2&#10;LnhtbFBLBQYAAAAABAAEAPMAAACGBQAAAAA=&#10;" fillcolor="white [3212]" strokecolor="white [3212]">
                <v:path arrowok="t"/>
                <v:textbox>
                  <w:txbxContent>
                    <w:p w14:paraId="0D591B23" w14:textId="77777777" w:rsidR="003540F3" w:rsidRPr="00077378" w:rsidRDefault="00AA631A">
                      <w:pPr>
                        <w:spacing w:line="360" w:lineRule="auto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ascii="Palatino Linotype" w:hAnsi="Palatino Linotype" w:cs="Palatino Linotype"/>
                        </w:rPr>
                        <w:t xml:space="preserve">Name: </w:t>
                      </w:r>
                      <w:proofErr w:type="spellStart"/>
                      <w:r w:rsidR="00D007C6">
                        <w:rPr>
                          <w:b/>
                          <w:bCs/>
                          <w:color w:val="002060"/>
                        </w:rPr>
                        <w:t>Purushothama</w:t>
                      </w:r>
                      <w:proofErr w:type="spellEnd"/>
                      <w:r w:rsidR="00D007C6">
                        <w:rPr>
                          <w:b/>
                          <w:bCs/>
                          <w:color w:val="002060"/>
                        </w:rPr>
                        <w:t xml:space="preserve"> M</w:t>
                      </w:r>
                    </w:p>
                    <w:p w14:paraId="2E72D7D2" w14:textId="77777777" w:rsidR="003540F3" w:rsidRPr="00077378" w:rsidRDefault="003540F3">
                      <w:pPr>
                        <w:spacing w:line="360" w:lineRule="auto"/>
                        <w:rPr>
                          <w:b/>
                          <w:bCs/>
                          <w:color w:val="002060"/>
                        </w:rPr>
                      </w:pPr>
                      <w:r>
                        <w:t>Phone Number</w:t>
                      </w:r>
                      <w:r w:rsidR="00AA631A">
                        <w:t xml:space="preserve">: </w:t>
                      </w:r>
                      <w:r w:rsidR="00F71DF9">
                        <w:rPr>
                          <w:b/>
                          <w:bCs/>
                          <w:color w:val="002060"/>
                        </w:rPr>
                        <w:t>99860003</w:t>
                      </w:r>
                      <w:r w:rsidR="00D007C6">
                        <w:rPr>
                          <w:b/>
                          <w:bCs/>
                          <w:color w:val="002060"/>
                        </w:rPr>
                        <w:t>20</w:t>
                      </w:r>
                    </w:p>
                    <w:p w14:paraId="06CE5F6C" w14:textId="77777777" w:rsidR="00214AE9" w:rsidRDefault="00AA631A">
                      <w:pPr>
                        <w:spacing w:line="360" w:lineRule="auto"/>
                        <w:rPr>
                          <w:b/>
                          <w:bCs/>
                          <w:color w:val="002060"/>
                        </w:rPr>
                      </w:pPr>
                      <w:r>
                        <w:t xml:space="preserve">Mail ID: </w:t>
                      </w:r>
                      <w:r w:rsidR="00D007C6">
                        <w:rPr>
                          <w:b/>
                          <w:bCs/>
                          <w:color w:val="002060"/>
                        </w:rPr>
                        <w:t>purush.goud</w:t>
                      </w:r>
                      <w:r>
                        <w:rPr>
                          <w:b/>
                          <w:bCs/>
                          <w:color w:val="002060"/>
                        </w:rPr>
                        <w:t>@gmail.com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43673">
        <w:rPr>
          <w:lang w:val="it-IT"/>
        </w:rPr>
        <w:t xml:space="preserve">  </w:t>
      </w:r>
      <w:r w:rsidR="0058523F">
        <w:rPr>
          <w:lang w:val="it-IT"/>
        </w:rPr>
        <w:t xml:space="preserve">     </w:t>
      </w:r>
    </w:p>
    <w:p w14:paraId="063197B5" w14:textId="18542E02" w:rsidR="00214AE9" w:rsidRPr="000D1020" w:rsidRDefault="00140D20">
      <w:pPr>
        <w:spacing w:line="276" w:lineRule="auto"/>
        <w:jc w:val="both"/>
        <w:rPr>
          <w:rFonts w:ascii="Arial Black" w:hAnsi="Arial Black" w:cs="Palatino Linotype"/>
          <w:b/>
          <w:bCs/>
          <w:sz w:val="40"/>
          <w:szCs w:val="40"/>
          <w:lang w:val="fr-FR"/>
        </w:rPr>
      </w:pPr>
      <w:r w:rsidRPr="000D1020">
        <w:rPr>
          <w:rFonts w:ascii="Arial Black" w:hAnsi="Arial Black" w:cs="Palatino Linotype"/>
          <w:b/>
          <w:bCs/>
          <w:sz w:val="40"/>
          <w:szCs w:val="40"/>
          <w:lang w:val="fr-FR"/>
        </w:rPr>
        <w:t>Ass</w:t>
      </w:r>
      <w:r w:rsidR="00A55D63" w:rsidRPr="000D1020">
        <w:rPr>
          <w:rFonts w:ascii="Arial Black" w:hAnsi="Arial Black" w:cs="Palatino Linotype"/>
          <w:b/>
          <w:bCs/>
          <w:sz w:val="40"/>
          <w:szCs w:val="40"/>
          <w:lang w:val="fr-FR"/>
        </w:rPr>
        <w:t>istan</w:t>
      </w:r>
      <w:r w:rsidRPr="000D1020">
        <w:rPr>
          <w:rFonts w:ascii="Arial Black" w:hAnsi="Arial Black" w:cs="Palatino Linotype"/>
          <w:b/>
          <w:bCs/>
          <w:sz w:val="40"/>
          <w:szCs w:val="40"/>
          <w:lang w:val="fr-FR"/>
        </w:rPr>
        <w:t xml:space="preserve">t </w:t>
      </w:r>
      <w:r w:rsidR="00A55D63" w:rsidRPr="000D1020">
        <w:rPr>
          <w:rFonts w:ascii="Arial Black" w:hAnsi="Arial Black" w:cs="Palatino Linotype"/>
          <w:b/>
          <w:bCs/>
          <w:sz w:val="40"/>
          <w:szCs w:val="40"/>
          <w:lang w:val="fr-FR"/>
        </w:rPr>
        <w:t xml:space="preserve">General </w:t>
      </w:r>
      <w:r w:rsidR="00BB5C72" w:rsidRPr="000D1020">
        <w:rPr>
          <w:rFonts w:ascii="Arial Black" w:hAnsi="Arial Black" w:cs="Palatino Linotype"/>
          <w:b/>
          <w:bCs/>
          <w:sz w:val="40"/>
          <w:szCs w:val="40"/>
          <w:lang w:val="fr-FR"/>
        </w:rPr>
        <w:t>Manager</w:t>
      </w:r>
    </w:p>
    <w:p w14:paraId="3795BFFD" w14:textId="77777777" w:rsidR="006645DD" w:rsidRDefault="006645DD">
      <w:pPr>
        <w:spacing w:line="276" w:lineRule="auto"/>
        <w:jc w:val="both"/>
        <w:rPr>
          <w:rFonts w:ascii="Palatino Linotype" w:hAnsi="Palatino Linotype" w:cs="Palatino Linotype"/>
          <w:b/>
          <w:bCs/>
          <w:sz w:val="28"/>
          <w:szCs w:val="28"/>
          <w:lang w:val="fr-FR"/>
        </w:rPr>
      </w:pPr>
    </w:p>
    <w:p w14:paraId="06F32076" w14:textId="77777777" w:rsidR="006645DD" w:rsidRDefault="006645DD">
      <w:pPr>
        <w:spacing w:line="276" w:lineRule="auto"/>
        <w:jc w:val="both"/>
        <w:rPr>
          <w:rFonts w:ascii="Palatino Linotype" w:hAnsi="Palatino Linotype" w:cs="Palatino Linotype"/>
          <w:b/>
          <w:bCs/>
          <w:sz w:val="28"/>
          <w:szCs w:val="28"/>
          <w:lang w:val="it-IT"/>
        </w:rPr>
      </w:pPr>
    </w:p>
    <w:p w14:paraId="3830F049" w14:textId="77777777" w:rsidR="00214AE9" w:rsidRDefault="00242615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noProof/>
          <w:sz w:val="21"/>
          <w:szCs w:val="21"/>
        </w:rPr>
        <w:pict w14:anchorId="7FF5F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030" o:spid="_x0000_i1025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487EFACF" w14:textId="2DD85E4D" w:rsidR="00214AE9" w:rsidRDefault="00AA631A" w:rsidP="00295EB8">
      <w:pPr>
        <w:shd w:val="clear" w:color="auto" w:fill="FFFFFF"/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>Accomp</w:t>
      </w:r>
      <w:r w:rsidR="00140D20">
        <w:rPr>
          <w:rFonts w:ascii="Palatino Linotype" w:hAnsi="Palatino Linotype" w:cs="Palatino Linotype"/>
          <w:sz w:val="21"/>
          <w:szCs w:val="21"/>
        </w:rPr>
        <w:t>lished professional with over 1</w:t>
      </w:r>
      <w:r w:rsidR="00E915B2">
        <w:rPr>
          <w:rFonts w:ascii="Palatino Linotype" w:hAnsi="Palatino Linotype" w:cs="Palatino Linotype"/>
          <w:sz w:val="21"/>
          <w:szCs w:val="21"/>
        </w:rPr>
        <w:t xml:space="preserve">5 </w:t>
      </w:r>
      <w:r w:rsidR="004B11A5">
        <w:rPr>
          <w:rFonts w:ascii="Palatino Linotype" w:hAnsi="Palatino Linotype" w:cs="Palatino Linotype"/>
          <w:sz w:val="21"/>
          <w:szCs w:val="21"/>
        </w:rPr>
        <w:t>years of comprehensive experience</w:t>
      </w:r>
      <w:r w:rsidR="0036208B">
        <w:rPr>
          <w:rFonts w:ascii="Palatino Linotype" w:hAnsi="Palatino Linotype" w:cs="Palatino Linotype"/>
          <w:sz w:val="21"/>
          <w:szCs w:val="21"/>
        </w:rPr>
        <w:t xml:space="preserve"> in </w:t>
      </w:r>
      <w:r w:rsidR="004B11A5" w:rsidRPr="006874DB">
        <w:rPr>
          <w:rFonts w:ascii="Palatino Linotype" w:hAnsi="Palatino Linotype" w:cs="Palatino Linotype"/>
          <w:sz w:val="21"/>
          <w:szCs w:val="21"/>
          <w:highlight w:val="yellow"/>
        </w:rPr>
        <w:t>M</w:t>
      </w:r>
      <w:r w:rsidR="0036208B" w:rsidRPr="006874DB">
        <w:rPr>
          <w:rFonts w:ascii="Palatino Linotype" w:hAnsi="Palatino Linotype" w:cs="Palatino Linotype"/>
          <w:sz w:val="21"/>
          <w:szCs w:val="21"/>
          <w:highlight w:val="yellow"/>
        </w:rPr>
        <w:t xml:space="preserve">echanical </w:t>
      </w:r>
      <w:r w:rsidR="004B11A5" w:rsidRPr="006874DB">
        <w:rPr>
          <w:rFonts w:ascii="Palatino Linotype" w:hAnsi="Palatino Linotype" w:cs="Palatino Linotype"/>
          <w:sz w:val="21"/>
          <w:szCs w:val="21"/>
          <w:highlight w:val="yellow"/>
        </w:rPr>
        <w:t>Manufacturing,</w:t>
      </w:r>
      <w:r w:rsidR="00F71DF9">
        <w:rPr>
          <w:rFonts w:ascii="Palatino Linotype" w:hAnsi="Palatino Linotype" w:cs="Palatino Linotype"/>
          <w:sz w:val="21"/>
          <w:szCs w:val="21"/>
          <w:highlight w:val="yellow"/>
        </w:rPr>
        <w:t xml:space="preserve"> Assembly, Panel assembly &amp;Wiring</w:t>
      </w:r>
      <w:r w:rsidR="0036208B" w:rsidRPr="006874DB">
        <w:rPr>
          <w:rFonts w:ascii="Palatino Linotype" w:hAnsi="Palatino Linotype" w:cs="Palatino Linotype"/>
          <w:sz w:val="21"/>
          <w:szCs w:val="21"/>
          <w:highlight w:val="yellow"/>
        </w:rPr>
        <w:t>,</w:t>
      </w:r>
      <w:r w:rsidR="006874DB">
        <w:rPr>
          <w:rFonts w:ascii="Palatino Linotype" w:hAnsi="Palatino Linotype" w:cs="Palatino Linotype"/>
          <w:sz w:val="21"/>
          <w:szCs w:val="21"/>
          <w:highlight w:val="yellow"/>
        </w:rPr>
        <w:t xml:space="preserve"> </w:t>
      </w:r>
      <w:r w:rsidR="00F71DF9">
        <w:rPr>
          <w:rFonts w:ascii="Palatino Linotype" w:hAnsi="Palatino Linotype" w:cs="Palatino Linotype"/>
          <w:sz w:val="21"/>
          <w:szCs w:val="21"/>
          <w:highlight w:val="yellow"/>
        </w:rPr>
        <w:t xml:space="preserve">Generators </w:t>
      </w:r>
      <w:r w:rsidR="006645DD">
        <w:rPr>
          <w:rFonts w:ascii="Palatino Linotype" w:hAnsi="Palatino Linotype" w:cs="Palatino Linotype"/>
          <w:sz w:val="21"/>
          <w:szCs w:val="21"/>
          <w:highlight w:val="yellow"/>
        </w:rPr>
        <w:t>assembly, Lift</w:t>
      </w:r>
      <w:r w:rsidR="00F71DF9">
        <w:rPr>
          <w:rFonts w:ascii="Palatino Linotype" w:hAnsi="Palatino Linotype" w:cs="Palatino Linotype"/>
          <w:sz w:val="21"/>
          <w:szCs w:val="21"/>
          <w:highlight w:val="yellow"/>
        </w:rPr>
        <w:t xml:space="preserve"> and Escalator’s </w:t>
      </w:r>
      <w:r w:rsidR="00E915B2">
        <w:rPr>
          <w:rFonts w:ascii="Palatino Linotype" w:hAnsi="Palatino Linotype" w:cs="Palatino Linotype"/>
          <w:sz w:val="21"/>
          <w:szCs w:val="21"/>
          <w:highlight w:val="yellow"/>
        </w:rPr>
        <w:t>Manufacturing,</w:t>
      </w:r>
      <w:r w:rsidR="00B61403">
        <w:rPr>
          <w:rFonts w:ascii="Palatino Linotype" w:hAnsi="Palatino Linotype" w:cs="Palatino Linotype"/>
          <w:sz w:val="21"/>
          <w:szCs w:val="21"/>
          <w:highlight w:val="yellow"/>
        </w:rPr>
        <w:t xml:space="preserve"> </w:t>
      </w:r>
      <w:r w:rsidR="00152424">
        <w:rPr>
          <w:rFonts w:ascii="Palatino Linotype" w:hAnsi="Palatino Linotype" w:cs="Palatino Linotype"/>
          <w:sz w:val="21"/>
          <w:szCs w:val="21"/>
          <w:highlight w:val="yellow"/>
        </w:rPr>
        <w:t xml:space="preserve">logistics </w:t>
      </w:r>
      <w:r w:rsidR="00A55D63">
        <w:rPr>
          <w:rFonts w:ascii="Palatino Linotype" w:hAnsi="Palatino Linotype" w:cs="Palatino Linotype"/>
          <w:sz w:val="21"/>
          <w:szCs w:val="21"/>
          <w:highlight w:val="yellow"/>
        </w:rPr>
        <w:t>and vendor Management</w:t>
      </w:r>
      <w:r w:rsidR="00FA78C1">
        <w:rPr>
          <w:rFonts w:ascii="Palatino Linotype" w:hAnsi="Palatino Linotype" w:cs="Palatino Linotype"/>
          <w:sz w:val="21"/>
          <w:szCs w:val="21"/>
          <w:highlight w:val="yellow"/>
        </w:rPr>
        <w:t>.</w:t>
      </w:r>
      <w:r w:rsidR="00BF01AD">
        <w:rPr>
          <w:rFonts w:ascii="Palatino Linotype" w:hAnsi="Palatino Linotype" w:cs="Palatino Linotype"/>
          <w:sz w:val="21"/>
          <w:szCs w:val="21"/>
        </w:rPr>
        <w:t xml:space="preserve"> Goal driven Production M</w:t>
      </w:r>
      <w:r>
        <w:rPr>
          <w:rFonts w:ascii="Palatino Linotype" w:hAnsi="Palatino Linotype" w:cs="Palatino Linotype"/>
          <w:sz w:val="21"/>
          <w:szCs w:val="21"/>
        </w:rPr>
        <w:t xml:space="preserve">anager </w:t>
      </w:r>
      <w:r w:rsidR="0036208B">
        <w:rPr>
          <w:rFonts w:ascii="Palatino Linotype" w:hAnsi="Palatino Linotype" w:cs="Palatino Linotype"/>
          <w:sz w:val="21"/>
          <w:szCs w:val="21"/>
        </w:rPr>
        <w:t>with</w:t>
      </w:r>
      <w:r>
        <w:rPr>
          <w:rFonts w:ascii="Palatino Linotype" w:hAnsi="Palatino Linotype" w:cs="Palatino Linotype"/>
          <w:sz w:val="21"/>
          <w:szCs w:val="21"/>
        </w:rPr>
        <w:t xml:space="preserve"> ex</w:t>
      </w:r>
      <w:r w:rsidR="0036208B">
        <w:rPr>
          <w:rFonts w:ascii="Palatino Linotype" w:hAnsi="Palatino Linotype" w:cs="Palatino Linotype"/>
          <w:sz w:val="21"/>
          <w:szCs w:val="21"/>
        </w:rPr>
        <w:t>pertise</w:t>
      </w:r>
      <w:r w:rsidR="00EF4EE8">
        <w:rPr>
          <w:rFonts w:ascii="Palatino Linotype" w:hAnsi="Palatino Linotype" w:cs="Palatino Linotype"/>
          <w:sz w:val="21"/>
          <w:szCs w:val="21"/>
        </w:rPr>
        <w:t xml:space="preserve"> in P</w:t>
      </w:r>
      <w:r w:rsidR="004B11A5">
        <w:rPr>
          <w:rFonts w:ascii="Palatino Linotype" w:hAnsi="Palatino Linotype" w:cs="Palatino Linotype"/>
          <w:sz w:val="21"/>
          <w:szCs w:val="21"/>
        </w:rPr>
        <w:t>roduction</w:t>
      </w:r>
      <w:r>
        <w:rPr>
          <w:rFonts w:ascii="Palatino Linotype" w:hAnsi="Palatino Linotype" w:cs="Palatino Linotype"/>
          <w:sz w:val="21"/>
          <w:szCs w:val="21"/>
        </w:rPr>
        <w:t>,</w:t>
      </w:r>
      <w:r w:rsidR="00EF4EE8">
        <w:rPr>
          <w:rFonts w:ascii="Palatino Linotype" w:hAnsi="Palatino Linotype" w:cs="Palatino Linotype"/>
          <w:sz w:val="21"/>
          <w:szCs w:val="21"/>
        </w:rPr>
        <w:t xml:space="preserve"> Quality, Machine, Human, Stores &amp; Supplier management. </w:t>
      </w:r>
      <w:r w:rsidR="00C100B4">
        <w:rPr>
          <w:rFonts w:ascii="Palatino Linotype" w:hAnsi="Palatino Linotype" w:cs="Palatino Linotype"/>
          <w:sz w:val="21"/>
          <w:szCs w:val="21"/>
        </w:rPr>
        <w:t>Effective utilization of Man, Machine &amp; Resources. Problem Solving &amp; T</w:t>
      </w:r>
      <w:r w:rsidR="0036208B">
        <w:rPr>
          <w:rFonts w:ascii="Palatino Linotype" w:hAnsi="Palatino Linotype" w:cs="Palatino Linotype"/>
          <w:sz w:val="21"/>
          <w:szCs w:val="21"/>
        </w:rPr>
        <w:t xml:space="preserve">roubleshooting. </w:t>
      </w:r>
      <w:r w:rsidR="00C100B4">
        <w:rPr>
          <w:rFonts w:ascii="Palatino Linotype" w:hAnsi="Palatino Linotype" w:cs="Palatino Linotype"/>
          <w:sz w:val="21"/>
          <w:szCs w:val="21"/>
        </w:rPr>
        <w:t>I</w:t>
      </w:r>
      <w:r>
        <w:rPr>
          <w:rFonts w:ascii="Palatino Linotype" w:hAnsi="Palatino Linotype" w:cs="Palatino Linotype"/>
          <w:sz w:val="21"/>
          <w:szCs w:val="21"/>
        </w:rPr>
        <w:t>mprovin</w:t>
      </w:r>
      <w:r w:rsidR="00C100B4">
        <w:rPr>
          <w:rFonts w:ascii="Palatino Linotype" w:hAnsi="Palatino Linotype" w:cs="Palatino Linotype"/>
          <w:sz w:val="21"/>
          <w:szCs w:val="21"/>
        </w:rPr>
        <w:t>g processes, reducing cost</w:t>
      </w:r>
      <w:r>
        <w:rPr>
          <w:rFonts w:ascii="Palatino Linotype" w:hAnsi="Palatino Linotype" w:cs="Palatino Linotype"/>
          <w:sz w:val="21"/>
          <w:szCs w:val="21"/>
        </w:rPr>
        <w:t>, increasing quality an</w:t>
      </w:r>
      <w:r w:rsidR="00C100B4">
        <w:rPr>
          <w:rFonts w:ascii="Palatino Linotype" w:hAnsi="Palatino Linotype" w:cs="Palatino Linotype"/>
          <w:sz w:val="21"/>
          <w:szCs w:val="21"/>
        </w:rPr>
        <w:t>d reducing waste through continual improvements.</w:t>
      </w:r>
      <w:r w:rsidR="00242615">
        <w:rPr>
          <w:rFonts w:ascii="Palatino Linotype" w:hAnsi="Palatino Linotype" w:cs="Palatino Linotype"/>
          <w:noProof/>
          <w:sz w:val="21"/>
          <w:szCs w:val="21"/>
        </w:rPr>
        <w:pict w14:anchorId="1B4A0A9B">
          <v:shape id="1031" o:spid="_x0000_i1026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4A68AC51" w14:textId="77777777" w:rsidR="00140D20" w:rsidRDefault="00140D20" w:rsidP="00295EB8">
      <w:pPr>
        <w:spacing w:before="40" w:line="276" w:lineRule="auto"/>
        <w:jc w:val="both"/>
        <w:rPr>
          <w:rFonts w:ascii="Palatino Linotype" w:hAnsi="Palatino Linotype" w:cs="Palatino Linotype"/>
          <w:b/>
          <w:bCs/>
          <w:sz w:val="28"/>
          <w:szCs w:val="28"/>
          <w:lang w:val="fr-FR"/>
        </w:rPr>
      </w:pPr>
    </w:p>
    <w:p w14:paraId="2CA78674" w14:textId="77777777" w:rsidR="00214AE9" w:rsidRDefault="00AA631A" w:rsidP="00295EB8">
      <w:pPr>
        <w:spacing w:before="40" w:line="276" w:lineRule="auto"/>
        <w:jc w:val="both"/>
        <w:rPr>
          <w:rFonts w:ascii="Palatino Linotype" w:hAnsi="Palatino Linotype" w:cs="Palatino Linotype"/>
          <w:b/>
          <w:bCs/>
          <w:sz w:val="28"/>
          <w:szCs w:val="28"/>
          <w:lang w:val="fr-FR"/>
        </w:rPr>
      </w:pPr>
      <w:r>
        <w:rPr>
          <w:rFonts w:ascii="Palatino Linotype" w:hAnsi="Palatino Linotype" w:cs="Palatino Linotype"/>
          <w:b/>
          <w:bCs/>
          <w:sz w:val="28"/>
          <w:szCs w:val="28"/>
          <w:lang w:val="fr-FR"/>
        </w:rPr>
        <w:t>Technical Coré Compétences :</w:t>
      </w:r>
    </w:p>
    <w:p w14:paraId="31DDE09D" w14:textId="77777777" w:rsidR="00140D20" w:rsidRDefault="00140D20" w:rsidP="00295EB8">
      <w:pPr>
        <w:spacing w:before="40" w:line="276" w:lineRule="auto"/>
        <w:jc w:val="both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27FEC406" w14:textId="77777777" w:rsidR="00214AE9" w:rsidRDefault="00AA631A" w:rsidP="00295EB8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>Production Management</w:t>
      </w:r>
      <w:r>
        <w:rPr>
          <w:rFonts w:ascii="Palatino Linotype" w:hAnsi="Palatino Linotype" w:cs="Palatino Linotype"/>
          <w:b/>
          <w:bCs/>
        </w:rPr>
        <w:t>: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Managing production line for achieving the periodic production targets. Managing unionized and contract operators independently to ensure the production targets are meeting as per plan.</w:t>
      </w:r>
      <w:r w:rsidR="00693494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Developing &amp; </w:t>
      </w:r>
      <w:r w:rsidR="00D920A5">
        <w:rPr>
          <w:rFonts w:ascii="Palatino Linotype" w:hAnsi="Palatino Linotype" w:cs="Palatino Linotype"/>
          <w:sz w:val="21"/>
          <w:szCs w:val="21"/>
          <w:lang w:val="en-IN" w:eastAsia="zh-CN"/>
        </w:rPr>
        <w:t>implementing</w:t>
      </w:r>
      <w:r w:rsidR="00693494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cost effective measures to improve the efficiency of the production.</w:t>
      </w:r>
    </w:p>
    <w:p w14:paraId="73B2DD9D" w14:textId="77777777" w:rsidR="00214AE9" w:rsidRDefault="00AA631A" w:rsidP="00295EB8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>Production Planning</w:t>
      </w:r>
      <w:r>
        <w:rPr>
          <w:rFonts w:ascii="Palatino Linotype" w:hAnsi="Palatino Linotype" w:cs="Palatino Linotype"/>
          <w:b/>
          <w:bCs/>
        </w:rPr>
        <w:t>: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Preparing monthly, weekly and daily production plan as per the commitment made to customer. </w:t>
      </w:r>
      <w:r w:rsidR="00295EB8">
        <w:rPr>
          <w:rFonts w:ascii="Palatino Linotype" w:hAnsi="Palatino Linotype" w:cs="Palatino Linotype"/>
          <w:sz w:val="21"/>
          <w:szCs w:val="21"/>
          <w:lang w:val="en-IN" w:eastAsia="zh-CN"/>
        </w:rPr>
        <w:t>Monitoring &amp; coordinating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with different functions to ensure that the plan is met.</w:t>
      </w:r>
    </w:p>
    <w:p w14:paraId="2FECBC28" w14:textId="77777777" w:rsidR="00214AE9" w:rsidRDefault="0036208B" w:rsidP="00295EB8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 xml:space="preserve">Human </w:t>
      </w:r>
      <w:r w:rsidR="00EF4EE8" w:rsidRPr="00754285">
        <w:rPr>
          <w:rFonts w:ascii="Palatino Linotype" w:hAnsi="Palatino Linotype" w:cs="Palatino Linotype"/>
          <w:b/>
          <w:bCs/>
          <w:highlight w:val="yellow"/>
        </w:rPr>
        <w:t>Resource</w:t>
      </w:r>
      <w:r w:rsidR="00EF4EE8">
        <w:rPr>
          <w:rFonts w:ascii="Palatino Linotype" w:hAnsi="Palatino Linotype" w:cs="Palatino Linotype"/>
          <w:b/>
          <w:bCs/>
        </w:rPr>
        <w:t>:</w:t>
      </w:r>
      <w:r w:rsidR="00AA631A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Managing and administrating the human resource to meet the objectives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. Training &amp; Skill development</w:t>
      </w:r>
    </w:p>
    <w:p w14:paraId="27FB2891" w14:textId="77777777" w:rsidR="00214AE9" w:rsidRDefault="00AA631A" w:rsidP="00295EB8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>Quality system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: </w:t>
      </w:r>
      <w:r w:rsidR="00693494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Ensuring compliance with all environmental, health and safety regulations.  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Internal auditor for AS</w:t>
      </w:r>
      <w:r w:rsidR="00B6665F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ISO 9001, ISO 14001,</w:t>
      </w:r>
      <w:r w:rsidR="009E0BC7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</w:t>
      </w:r>
      <w:r w:rsidR="00140D20">
        <w:rPr>
          <w:rFonts w:ascii="Palatino Linotype" w:hAnsi="Palatino Linotype" w:cs="Palatino Linotype"/>
          <w:sz w:val="21"/>
          <w:szCs w:val="21"/>
          <w:lang w:val="en-IN" w:eastAsia="zh-CN"/>
        </w:rPr>
        <w:t>ISO 18</w:t>
      </w:r>
      <w:r w:rsidR="00B6665F">
        <w:rPr>
          <w:rFonts w:ascii="Palatino Linotype" w:hAnsi="Palatino Linotype" w:cs="Palatino Linotype"/>
          <w:sz w:val="21"/>
          <w:szCs w:val="21"/>
          <w:lang w:val="en-IN" w:eastAsia="zh-CN"/>
        </w:rPr>
        <w:t>001.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Quality system procedure,</w:t>
      </w:r>
      <w:r w:rsidR="005D13CF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work instruction preparation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.</w:t>
      </w:r>
      <w:r w:rsidR="005D13CF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Implementing and maintaining manufacturing standards to ensure high quality products.</w:t>
      </w:r>
    </w:p>
    <w:p w14:paraId="69501AF0" w14:textId="77777777" w:rsidR="00214AE9" w:rsidRDefault="00754285" w:rsidP="00295EB8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 xml:space="preserve">Lean Manufacturing / </w:t>
      </w:r>
      <w:r w:rsidR="00AA631A" w:rsidRPr="00754285">
        <w:rPr>
          <w:rFonts w:ascii="Palatino Linotype" w:hAnsi="Palatino Linotype" w:cs="Palatino Linotype"/>
          <w:b/>
          <w:bCs/>
          <w:highlight w:val="yellow"/>
        </w:rPr>
        <w:t xml:space="preserve">Industrial </w:t>
      </w:r>
      <w:r w:rsidRPr="00754285">
        <w:rPr>
          <w:rFonts w:ascii="Palatino Linotype" w:hAnsi="Palatino Linotype" w:cs="Palatino Linotype"/>
          <w:b/>
          <w:bCs/>
          <w:highlight w:val="yellow"/>
        </w:rPr>
        <w:t>Engineering:</w:t>
      </w:r>
      <w:r w:rsidR="00AA631A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Establishing standard hours, identifying the waste and driving improvements.</w:t>
      </w:r>
      <w:r w:rsidR="00295EB8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Impleme</w:t>
      </w:r>
      <w:r w:rsidR="00F71DF9">
        <w:rPr>
          <w:rFonts w:ascii="Palatino Linotype" w:hAnsi="Palatino Linotype" w:cs="Palatino Linotype"/>
          <w:sz w:val="21"/>
          <w:szCs w:val="21"/>
          <w:lang w:val="en-IN" w:eastAsia="zh-CN"/>
        </w:rPr>
        <w:t>nting Lean concepts like 5S</w:t>
      </w:r>
      <w:r w:rsidR="00295EB8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, Kaizen, Visual Management, </w:t>
      </w:r>
      <w:proofErr w:type="spellStart"/>
      <w:r w:rsidR="00295EB8">
        <w:rPr>
          <w:rFonts w:ascii="Palatino Linotype" w:hAnsi="Palatino Linotype" w:cs="Palatino Linotype"/>
          <w:sz w:val="21"/>
          <w:szCs w:val="21"/>
          <w:lang w:val="en-IN" w:eastAsia="zh-CN"/>
        </w:rPr>
        <w:t>Poka</w:t>
      </w:r>
      <w:proofErr w:type="spellEnd"/>
      <w:r w:rsidR="00295EB8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Yoke, TPM, Standard Work, Pull system, Continuous Flow etc.</w:t>
      </w:r>
    </w:p>
    <w:p w14:paraId="41266857" w14:textId="534600B3" w:rsidR="00BA13A8" w:rsidRDefault="0036208B" w:rsidP="00D920A5">
      <w:pPr>
        <w:pStyle w:val="ListParagraph"/>
        <w:numPr>
          <w:ilvl w:val="0"/>
          <w:numId w:val="1"/>
        </w:numPr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754285">
        <w:rPr>
          <w:rFonts w:ascii="Palatino Linotype" w:hAnsi="Palatino Linotype" w:cs="Palatino Linotype"/>
          <w:b/>
          <w:bCs/>
          <w:highlight w:val="yellow"/>
        </w:rPr>
        <w:t xml:space="preserve">Machine </w:t>
      </w:r>
      <w:r w:rsidR="00DD573B">
        <w:rPr>
          <w:rFonts w:ascii="Palatino Linotype" w:hAnsi="Palatino Linotype" w:cs="Palatino Linotype"/>
          <w:b/>
          <w:bCs/>
          <w:highlight w:val="yellow"/>
        </w:rPr>
        <w:t xml:space="preserve">/Tools </w:t>
      </w:r>
      <w:r w:rsidR="00140D20" w:rsidRPr="00754285">
        <w:rPr>
          <w:rFonts w:ascii="Palatino Linotype" w:hAnsi="Palatino Linotype" w:cs="Palatino Linotype"/>
          <w:b/>
          <w:bCs/>
          <w:highlight w:val="yellow"/>
        </w:rPr>
        <w:t>Maintenance</w:t>
      </w:r>
      <w:r w:rsidR="00140D20">
        <w:rPr>
          <w:rFonts w:ascii="Palatino Linotype" w:hAnsi="Palatino Linotype" w:cs="Palatino Linotype"/>
          <w:b/>
          <w:bCs/>
        </w:rPr>
        <w:t>:</w:t>
      </w:r>
      <w:r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Ensuring Preventive maintenance of tools, fixtures &amp; </w:t>
      </w:r>
      <w:r w:rsidR="00140D20">
        <w:rPr>
          <w:rFonts w:ascii="Palatino Linotype" w:hAnsi="Palatino Linotype" w:cs="Palatino Linotype"/>
          <w:sz w:val="21"/>
          <w:szCs w:val="21"/>
          <w:lang w:val="en-IN" w:eastAsia="zh-CN"/>
        </w:rPr>
        <w:t>machines,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Maintain the critical spares, Monitor OEE and introduce TPM activities</w:t>
      </w:r>
    </w:p>
    <w:p w14:paraId="797DB4CF" w14:textId="77777777" w:rsidR="00140D20" w:rsidRDefault="00140D20" w:rsidP="00140D20">
      <w:pPr>
        <w:pStyle w:val="ListParagraph"/>
        <w:ind w:left="360"/>
        <w:rPr>
          <w:rFonts w:ascii="Palatino Linotype" w:hAnsi="Palatino Linotype" w:cs="Palatino Linotype"/>
          <w:b/>
          <w:bCs/>
        </w:rPr>
      </w:pPr>
    </w:p>
    <w:p w14:paraId="668E55EB" w14:textId="77777777" w:rsidR="00140D20" w:rsidRDefault="00140D20" w:rsidP="00140D20">
      <w:pPr>
        <w:pStyle w:val="ListParagraph"/>
        <w:ind w:left="360"/>
        <w:rPr>
          <w:rFonts w:ascii="Palatino Linotype" w:hAnsi="Palatino Linotype" w:cs="Palatino Linotype"/>
          <w:b/>
          <w:bCs/>
        </w:rPr>
      </w:pPr>
    </w:p>
    <w:p w14:paraId="7D8307C9" w14:textId="77777777" w:rsidR="00140D20" w:rsidRPr="00032768" w:rsidRDefault="00140D20" w:rsidP="00032768">
      <w:pPr>
        <w:rPr>
          <w:rFonts w:ascii="Palatino Linotype" w:hAnsi="Palatino Linotype" w:cs="Palatino Linotype"/>
          <w:sz w:val="21"/>
          <w:szCs w:val="21"/>
        </w:rPr>
      </w:pPr>
    </w:p>
    <w:p w14:paraId="26CEAE0C" w14:textId="77777777" w:rsidR="00214AE9" w:rsidRPr="00BA13A8" w:rsidRDefault="00242615" w:rsidP="00BA13A8">
      <w:pPr>
        <w:rPr>
          <w:rFonts w:ascii="Palatino Linotype" w:hAnsi="Palatino Linotype" w:cs="Palatino Linotype"/>
          <w:sz w:val="21"/>
          <w:szCs w:val="21"/>
        </w:rPr>
      </w:pPr>
      <w:r>
        <w:rPr>
          <w:noProof/>
        </w:rPr>
        <w:pict w14:anchorId="02859FF9">
          <v:shape id="_x0000_i1027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61F7B7EE" w14:textId="77777777" w:rsidR="00BA13A8" w:rsidRDefault="00BA13A8">
      <w:pPr>
        <w:spacing w:line="276" w:lineRule="auto"/>
        <w:rPr>
          <w:noProof/>
        </w:rPr>
      </w:pPr>
    </w:p>
    <w:p w14:paraId="775820CA" w14:textId="77777777" w:rsidR="006645DD" w:rsidRDefault="006645DD">
      <w:pPr>
        <w:spacing w:line="276" w:lineRule="auto"/>
        <w:rPr>
          <w:noProof/>
        </w:rPr>
      </w:pPr>
    </w:p>
    <w:p w14:paraId="0AEEE4D7" w14:textId="77777777" w:rsidR="006645DD" w:rsidRDefault="006645DD">
      <w:pPr>
        <w:spacing w:line="276" w:lineRule="auto"/>
        <w:rPr>
          <w:noProof/>
        </w:rPr>
      </w:pPr>
    </w:p>
    <w:p w14:paraId="09CDBE89" w14:textId="77777777" w:rsidR="00BA13A8" w:rsidRPr="00BA13A8" w:rsidRDefault="00BA13A8">
      <w:pPr>
        <w:spacing w:line="276" w:lineRule="auto"/>
        <w:rPr>
          <w:rFonts w:ascii="Palatino Linotype" w:hAnsi="Palatino Linotype" w:cs="Palatino Linotype"/>
          <w:b/>
          <w:bCs/>
        </w:rPr>
      </w:pPr>
      <w:r w:rsidRPr="00BA13A8">
        <w:rPr>
          <w:rFonts w:ascii="Palatino Linotype" w:hAnsi="Palatino Linotype" w:cs="Palatino Linotype"/>
          <w:b/>
          <w:bCs/>
          <w:highlight w:val="yellow"/>
        </w:rPr>
        <w:lastRenderedPageBreak/>
        <w:t>Areas of Expertise:</w:t>
      </w:r>
    </w:p>
    <w:p w14:paraId="35134A9D" w14:textId="77777777" w:rsidR="00BA13A8" w:rsidRDefault="00242615">
      <w:pPr>
        <w:spacing w:line="276" w:lineRule="auto"/>
        <w:rPr>
          <w:noProof/>
        </w:rPr>
      </w:pPr>
      <w:r>
        <w:rPr>
          <w:noProof/>
        </w:rPr>
        <w:pict w14:anchorId="5B56C7C1">
          <v:shape id="1033" o:spid="_x0000_i1028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40222F65" w14:textId="77777777" w:rsidR="00214AE9" w:rsidRDefault="00214AE9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5305"/>
      </w:tblGrid>
      <w:tr w:rsidR="00745F3D" w14:paraId="15F0B2C6" w14:textId="77777777" w:rsidTr="00745F3D">
        <w:trPr>
          <w:trHeight w:val="1332"/>
          <w:tblCellSpacing w:w="15" w:type="dxa"/>
          <w:jc w:val="center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0FEAB" w14:textId="77777777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Production Planning, Execution</w:t>
            </w:r>
            <w:r w:rsidR="00F318D1">
              <w:rPr>
                <w:rFonts w:ascii="Palatino Linotype" w:hAnsi="Palatino Linotype" w:cs="Palatino Linotype"/>
                <w:sz w:val="21"/>
                <w:szCs w:val="21"/>
              </w:rPr>
              <w:t xml:space="preserve"> </w:t>
            </w:r>
            <w:r>
              <w:rPr>
                <w:rFonts w:ascii="Palatino Linotype" w:hAnsi="Palatino Linotype" w:cs="Palatino Linotype"/>
                <w:sz w:val="21"/>
                <w:szCs w:val="21"/>
              </w:rPr>
              <w:t>&amp; Control</w:t>
            </w:r>
          </w:p>
          <w:p w14:paraId="41B6E32D" w14:textId="77777777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Quality</w:t>
            </w:r>
            <w:r w:rsidR="00F318D1">
              <w:rPr>
                <w:rFonts w:ascii="Palatino Linotype" w:hAnsi="Palatino Linotype" w:cs="Palatino Linotype"/>
                <w:sz w:val="21"/>
                <w:szCs w:val="21"/>
              </w:rPr>
              <w:t xml:space="preserve"> System and Product Quality</w:t>
            </w:r>
            <w:r>
              <w:rPr>
                <w:rFonts w:ascii="Palatino Linotype" w:hAnsi="Palatino Linotype" w:cs="Palatino Linotype"/>
                <w:sz w:val="21"/>
                <w:szCs w:val="21"/>
              </w:rPr>
              <w:t xml:space="preserve"> Management</w:t>
            </w:r>
          </w:p>
          <w:p w14:paraId="20361555" w14:textId="77777777" w:rsidR="00745F3D" w:rsidRPr="00DB5C5E" w:rsidRDefault="00745F3D" w:rsidP="00DB5C5E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Team Management, Training &amp; Development</w:t>
            </w:r>
          </w:p>
        </w:tc>
        <w:tc>
          <w:tcPr>
            <w:tcW w:w="2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DD2B81" w14:textId="77777777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Resource management and allocation</w:t>
            </w:r>
          </w:p>
          <w:p w14:paraId="20DAD499" w14:textId="77777777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 xml:space="preserve">Control Plan, </w:t>
            </w:r>
            <w:r w:rsidR="00F318D1">
              <w:rPr>
                <w:rFonts w:ascii="Palatino Linotype" w:hAnsi="Palatino Linotype" w:cs="Palatino Linotype"/>
                <w:sz w:val="21"/>
                <w:szCs w:val="21"/>
              </w:rPr>
              <w:t>In process</w:t>
            </w:r>
            <w:r w:rsidR="00F71DF9">
              <w:rPr>
                <w:rFonts w:ascii="Palatino Linotype" w:hAnsi="Palatino Linotype" w:cs="Palatino Linotype"/>
                <w:sz w:val="21"/>
                <w:szCs w:val="21"/>
              </w:rPr>
              <w:t>.</w:t>
            </w:r>
          </w:p>
          <w:p w14:paraId="061AB82B" w14:textId="77777777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Time Standardizing, Line Balancing</w:t>
            </w:r>
          </w:p>
          <w:p w14:paraId="4A180125" w14:textId="1D66EEE4" w:rsidR="00745F3D" w:rsidRDefault="00745F3D" w:rsidP="00745F3D">
            <w:pPr>
              <w:numPr>
                <w:ilvl w:val="0"/>
                <w:numId w:val="25"/>
              </w:numPr>
              <w:spacing w:line="276" w:lineRule="auto"/>
              <w:rPr>
                <w:rFonts w:ascii="Palatino Linotype" w:hAnsi="Palatino Linotype" w:cs="Palatino Linotype"/>
                <w:sz w:val="21"/>
                <w:szCs w:val="21"/>
              </w:rPr>
            </w:pPr>
            <w:r>
              <w:rPr>
                <w:rFonts w:ascii="Palatino Linotype" w:hAnsi="Palatino Linotype" w:cs="Palatino Linotype"/>
                <w:sz w:val="21"/>
                <w:szCs w:val="21"/>
              </w:rPr>
              <w:t>Lean Concepts- 5S</w:t>
            </w:r>
            <w:r w:rsidR="00DB5C5E">
              <w:rPr>
                <w:rFonts w:ascii="Palatino Linotype" w:hAnsi="Palatino Linotype" w:cs="Palatino Linotype"/>
                <w:sz w:val="21"/>
                <w:szCs w:val="21"/>
              </w:rPr>
              <w:t xml:space="preserve">, </w:t>
            </w:r>
            <w:proofErr w:type="gramStart"/>
            <w:r w:rsidR="00DD573B">
              <w:rPr>
                <w:rFonts w:ascii="Palatino Linotype" w:hAnsi="Palatino Linotype" w:cs="Palatino Linotype"/>
                <w:sz w:val="21"/>
                <w:szCs w:val="21"/>
              </w:rPr>
              <w:t>OEE,</w:t>
            </w:r>
            <w:r w:rsidR="00DB5C5E">
              <w:rPr>
                <w:rFonts w:ascii="Palatino Linotype" w:hAnsi="Palatino Linotype" w:cs="Palatino Linotype"/>
                <w:sz w:val="21"/>
                <w:szCs w:val="21"/>
              </w:rPr>
              <w:t>TPM</w:t>
            </w:r>
            <w:proofErr w:type="gramEnd"/>
            <w:r w:rsidR="00DB5C5E">
              <w:rPr>
                <w:rFonts w:ascii="Palatino Linotype" w:hAnsi="Palatino Linotype" w:cs="Palatino Linotype"/>
                <w:sz w:val="21"/>
                <w:szCs w:val="21"/>
              </w:rPr>
              <w:t xml:space="preserve"> </w:t>
            </w:r>
            <w:r>
              <w:rPr>
                <w:rFonts w:ascii="Palatino Linotype" w:hAnsi="Palatino Linotype" w:cs="Palatino Linotype"/>
                <w:sz w:val="21"/>
                <w:szCs w:val="21"/>
              </w:rPr>
              <w:t>etc.</w:t>
            </w:r>
          </w:p>
        </w:tc>
      </w:tr>
    </w:tbl>
    <w:p w14:paraId="4E071099" w14:textId="77777777" w:rsidR="00BA13A8" w:rsidRDefault="00BA13A8">
      <w:pPr>
        <w:spacing w:line="276" w:lineRule="auto"/>
        <w:rPr>
          <w:noProof/>
        </w:rPr>
      </w:pPr>
    </w:p>
    <w:p w14:paraId="0014A00B" w14:textId="77777777" w:rsidR="00957E03" w:rsidRDefault="00242615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noProof/>
        </w:rPr>
        <w:pict w14:anchorId="2B3A2F14">
          <v:shape id="_x0000_i1029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52B24324" w14:textId="77777777" w:rsidR="00192D02" w:rsidRDefault="00192D02" w:rsidP="00192D02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Career Progression:</w:t>
      </w:r>
    </w:p>
    <w:p w14:paraId="1BC6AEDF" w14:textId="10E75548" w:rsidR="00192D02" w:rsidRDefault="0083203F" w:rsidP="00192D02">
      <w:pPr>
        <w:spacing w:before="40" w:after="40" w:line="276" w:lineRule="auto"/>
        <w:rPr>
          <w:rFonts w:ascii="Arial" w:hAnsi="Arial" w:cs="Arial"/>
          <w:b/>
          <w:bCs/>
          <w:sz w:val="22"/>
          <w:szCs w:val="22"/>
        </w:rPr>
      </w:pPr>
      <w:r w:rsidRPr="0083203F">
        <w:rPr>
          <w:rFonts w:ascii="Palatino Linotype" w:hAnsi="Palatino Linotype" w:cs="Palatino Linotype"/>
          <w:b/>
          <w:bCs/>
        </w:rPr>
        <w:t>CM</w:t>
      </w:r>
      <w:r>
        <w:rPr>
          <w:rFonts w:ascii="Arial" w:hAnsi="Arial" w:cs="Arial"/>
          <w:color w:val="001D35"/>
          <w:sz w:val="42"/>
          <w:szCs w:val="42"/>
          <w:shd w:val="clear" w:color="auto" w:fill="FFFFFF"/>
        </w:rPr>
        <w:t xml:space="preserve"> </w:t>
      </w:r>
      <w:r w:rsidRPr="0083203F">
        <w:rPr>
          <w:rFonts w:ascii="Palatino Linotype" w:hAnsi="Palatino Linotype" w:cs="Palatino Linotype"/>
          <w:b/>
          <w:bCs/>
        </w:rPr>
        <w:t>Enviro</w:t>
      </w:r>
      <w:r w:rsidR="00DD573B">
        <w:rPr>
          <w:rFonts w:ascii="Palatino Linotype" w:hAnsi="Palatino Linotype" w:cs="Palatino Linotype"/>
          <w:b/>
          <w:bCs/>
        </w:rPr>
        <w:t xml:space="preserve"> </w:t>
      </w:r>
      <w:r w:rsidRPr="0083203F">
        <w:rPr>
          <w:rFonts w:ascii="Palatino Linotype" w:hAnsi="Palatino Linotype" w:cs="Palatino Linotype"/>
          <w:b/>
          <w:bCs/>
        </w:rPr>
        <w:t>systems</w:t>
      </w:r>
      <w:r>
        <w:rPr>
          <w:rFonts w:ascii="Palatino Linotype" w:hAnsi="Palatino Linotype" w:cs="Palatino Linotype"/>
          <w:b/>
          <w:bCs/>
        </w:rPr>
        <w:t xml:space="preserve"> </w:t>
      </w:r>
      <w:r w:rsidR="00192D02">
        <w:rPr>
          <w:rFonts w:ascii="Palatino Linotype" w:hAnsi="Palatino Linotype" w:cs="Palatino Linotype"/>
          <w:b/>
          <w:bCs/>
        </w:rPr>
        <w:t xml:space="preserve">Private </w:t>
      </w:r>
      <w:r>
        <w:rPr>
          <w:rFonts w:ascii="Palatino Linotype" w:hAnsi="Palatino Linotype" w:cs="Palatino Linotype"/>
          <w:b/>
          <w:bCs/>
        </w:rPr>
        <w:t xml:space="preserve">Limited   </w:t>
      </w:r>
      <w:r w:rsidR="00032768" w:rsidRPr="00032768">
        <w:rPr>
          <w:rFonts w:ascii="Palatino Linotype" w:hAnsi="Palatino Linotype" w:cs="Palatino Linotype"/>
          <w:b/>
          <w:bCs/>
          <w:sz w:val="21"/>
          <w:szCs w:val="21"/>
        </w:rPr>
        <w:t xml:space="preserve">Dec ‘2023 </w:t>
      </w:r>
      <w:r w:rsidRPr="00152424">
        <w:rPr>
          <w:rFonts w:ascii="Palatino Linotype" w:hAnsi="Palatino Linotype" w:cs="Palatino Linotype"/>
          <w:b/>
          <w:bCs/>
          <w:sz w:val="21"/>
          <w:szCs w:val="21"/>
        </w:rPr>
        <w:t>Present</w:t>
      </w:r>
    </w:p>
    <w:p w14:paraId="302F5EFB" w14:textId="6C36844A" w:rsidR="00192D02" w:rsidRPr="00032768" w:rsidRDefault="00192D02" w:rsidP="00192D02">
      <w:pPr>
        <w:spacing w:before="40" w:after="40" w:line="276" w:lineRule="auto"/>
        <w:rPr>
          <w:rFonts w:ascii="Palatino Linotype" w:hAnsi="Palatino Linotype" w:cs="Arial"/>
          <w:b/>
          <w:bCs/>
        </w:rPr>
      </w:pPr>
      <w:r w:rsidRPr="00032768">
        <w:rPr>
          <w:rFonts w:ascii="Palatino Linotype" w:hAnsi="Palatino Linotype" w:cs="Palatino Linotype"/>
        </w:rPr>
        <w:t xml:space="preserve">(Company profile: </w:t>
      </w:r>
      <w:r w:rsidR="0083203F" w:rsidRPr="00032768">
        <w:rPr>
          <w:rFonts w:ascii="Palatino Linotype" w:hAnsi="Palatino Linotype" w:cs="Arial"/>
          <w:color w:val="474747"/>
          <w:shd w:val="clear" w:color="auto" w:fill="FFFFFF"/>
        </w:rPr>
        <w:t>Manufacturer and supplier of environmental OEM chambers like thermal shock test chamber, climatic test chamber, altitude test chamber, thermal shock chamber</w:t>
      </w:r>
      <w:r w:rsidR="0083203F" w:rsidRPr="00032768">
        <w:rPr>
          <w:rFonts w:ascii="Palatino Linotype" w:hAnsi="Palatino Linotype" w:cs="Palatino Linotype"/>
        </w:rPr>
        <w:t>)</w:t>
      </w:r>
    </w:p>
    <w:p w14:paraId="324C6D09" w14:textId="79FC59D2" w:rsidR="00957E03" w:rsidRPr="00032768" w:rsidRDefault="00192D02" w:rsidP="00192D02">
      <w:pPr>
        <w:spacing w:line="276" w:lineRule="auto"/>
        <w:rPr>
          <w:rFonts w:ascii="Palatino Linotype" w:hAnsi="Palatino Linotype" w:cs="Palatino Linotype"/>
        </w:rPr>
      </w:pPr>
      <w:r w:rsidRPr="00032768">
        <w:rPr>
          <w:rFonts w:ascii="Palatino Linotype" w:hAnsi="Palatino Linotype" w:cs="Palatino Linotype"/>
        </w:rPr>
        <w:t xml:space="preserve">Designation: </w:t>
      </w:r>
      <w:r w:rsidR="00152424" w:rsidRPr="00032768">
        <w:rPr>
          <w:rFonts w:ascii="Palatino Linotype" w:hAnsi="Palatino Linotype" w:cs="Palatino Linotype"/>
        </w:rPr>
        <w:t xml:space="preserve">Assistant General </w:t>
      </w:r>
      <w:r w:rsidRPr="00032768">
        <w:rPr>
          <w:rFonts w:ascii="Palatino Linotype" w:hAnsi="Palatino Linotype" w:cs="Palatino Linotype"/>
        </w:rPr>
        <w:t>Manager</w:t>
      </w:r>
    </w:p>
    <w:p w14:paraId="2B0415CF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Oversee daily operations and ensure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smooth workflow across departments</w:t>
      </w:r>
      <w:r w:rsidRPr="00032768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56C561EA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Develop and implement operational strategies to achieve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business goals.</w:t>
      </w:r>
    </w:p>
    <w:p w14:paraId="6D4A454B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Monitor and manage budgets, ensuring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cost-efficiency</w:t>
      </w:r>
      <w:r w:rsidRPr="00032768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55512EAE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Lead and mentor operational teams to enhance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productivity and performance.</w:t>
      </w:r>
    </w:p>
    <w:p w14:paraId="26789A5C" w14:textId="032B4D09" w:rsidR="00152424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Analyse operational data to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identify areas for improvement</w:t>
      </w:r>
      <w:r w:rsidRPr="00032768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32C13138" w14:textId="17AB005C" w:rsidR="0059744A" w:rsidRPr="0059744A" w:rsidRDefault="0059744A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  <w:highlight w:val="yellow"/>
        </w:rPr>
      </w:pPr>
      <w:r>
        <w:rPr>
          <w:rFonts w:ascii="Palatino Linotype" w:hAnsi="Palatino Linotype" w:cs="Arial"/>
          <w:color w:val="000000"/>
          <w:sz w:val="22"/>
          <w:szCs w:val="22"/>
        </w:rPr>
        <w:t xml:space="preserve">Discussion 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with </w:t>
      </w:r>
      <w:proofErr w:type="spellStart"/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>Tls</w:t>
      </w:r>
      <w:proofErr w:type="spellEnd"/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 xml:space="preserve"> about KPI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and upcoming scheduled</w:t>
      </w:r>
    </w:p>
    <w:p w14:paraId="7BC68A65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>Ensure compliance with relevant regulations and standards.</w:t>
      </w:r>
    </w:p>
    <w:p w14:paraId="0AB82FC4" w14:textId="77777777" w:rsidR="00152424" w:rsidRPr="00032768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Collaborate with other executives to support overall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business objectives</w:t>
      </w:r>
      <w:r w:rsidRPr="00032768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7DC5A23F" w14:textId="77777777" w:rsidR="00152424" w:rsidRDefault="00152424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032768">
        <w:rPr>
          <w:rFonts w:ascii="Palatino Linotype" w:hAnsi="Palatino Linotype" w:cs="Arial"/>
          <w:color w:val="000000"/>
          <w:sz w:val="22"/>
          <w:szCs w:val="22"/>
        </w:rPr>
        <w:t xml:space="preserve">Drive </w:t>
      </w:r>
      <w:r w:rsidRPr="00032768">
        <w:rPr>
          <w:rFonts w:ascii="Palatino Linotype" w:hAnsi="Palatino Linotype" w:cs="Arial"/>
          <w:color w:val="000000"/>
          <w:sz w:val="22"/>
          <w:szCs w:val="22"/>
          <w:highlight w:val="yellow"/>
        </w:rPr>
        <w:t>continuous improvement initiatives</w:t>
      </w:r>
      <w:r w:rsidRPr="00032768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176154B8" w14:textId="1A7708F7" w:rsidR="0059744A" w:rsidRDefault="0059744A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59744A">
        <w:rPr>
          <w:rFonts w:ascii="Palatino Linotype" w:hAnsi="Palatino Linotype" w:cs="Arial"/>
          <w:color w:val="000000"/>
          <w:sz w:val="22"/>
          <w:szCs w:val="22"/>
        </w:rPr>
        <w:t>Implementing strategies to minimize material wastage and optimize resource utilization.</w:t>
      </w:r>
    </w:p>
    <w:p w14:paraId="7F1B755E" w14:textId="1D7B22FD" w:rsidR="0059744A" w:rsidRPr="00DD573B" w:rsidRDefault="0059744A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  <w:highlight w:val="yellow"/>
        </w:rPr>
      </w:pP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Managing and mentoring production workers to improve performance and adherence to </w:t>
      </w:r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>lean principles.</w:t>
      </w:r>
    </w:p>
    <w:p w14:paraId="6E23C526" w14:textId="157DC6BB" w:rsidR="0059744A" w:rsidRDefault="0059744A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DD573B">
        <w:rPr>
          <w:rFonts w:ascii="Palatino Linotype" w:hAnsi="Palatino Linotype" w:cs="Arial"/>
          <w:color w:val="000000"/>
          <w:sz w:val="22"/>
          <w:szCs w:val="22"/>
        </w:rPr>
        <w:t>Day to Day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activity </w:t>
      </w:r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 xml:space="preserve">communicating </w:t>
      </w:r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>to GM/CEO</w:t>
      </w:r>
      <w:r w:rsidR="00DD573B">
        <w:rPr>
          <w:rFonts w:ascii="Palatino Linotype" w:hAnsi="Palatino Linotype" w:cs="Arial"/>
          <w:color w:val="000000"/>
          <w:sz w:val="22"/>
          <w:szCs w:val="22"/>
        </w:rPr>
        <w:t>,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D573B" w:rsidRPr="00DD573B">
        <w:rPr>
          <w:rFonts w:ascii="Palatino Linotype" w:hAnsi="Palatino Linotype" w:cs="Arial"/>
          <w:color w:val="000000"/>
          <w:sz w:val="22"/>
          <w:szCs w:val="22"/>
        </w:rPr>
        <w:t>also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discuss with any </w:t>
      </w:r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>priority issues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problem resolve in the meeting and field </w:t>
      </w:r>
      <w:r w:rsidRPr="00DD573B">
        <w:rPr>
          <w:rFonts w:ascii="Palatino Linotype" w:hAnsi="Palatino Linotype" w:cs="Arial"/>
          <w:color w:val="000000"/>
          <w:sz w:val="22"/>
          <w:szCs w:val="22"/>
          <w:highlight w:val="yellow"/>
        </w:rPr>
        <w:t>MTTF</w:t>
      </w:r>
      <w:r w:rsidRPr="00DD573B">
        <w:rPr>
          <w:rFonts w:ascii="Palatino Linotype" w:hAnsi="Palatino Linotype" w:cs="Arial"/>
          <w:color w:val="000000"/>
          <w:sz w:val="22"/>
          <w:szCs w:val="22"/>
        </w:rPr>
        <w:t xml:space="preserve"> at site status.</w:t>
      </w:r>
    </w:p>
    <w:p w14:paraId="4459E2CB" w14:textId="1DBB1C6D" w:rsidR="002641BF" w:rsidRPr="002641BF" w:rsidRDefault="002641BF" w:rsidP="00152424">
      <w:pPr>
        <w:pStyle w:val="text-14102f"/>
        <w:numPr>
          <w:ilvl w:val="0"/>
          <w:numId w:val="26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  <w:r w:rsidRPr="002641BF">
        <w:rPr>
          <w:rFonts w:ascii="Palatino Linotype" w:hAnsi="Palatino Linotype" w:cs="Arial"/>
          <w:color w:val="000000"/>
          <w:sz w:val="22"/>
          <w:szCs w:val="22"/>
        </w:rPr>
        <w:t>O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>verview of the da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>y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 activities, </w:t>
      </w:r>
      <w:r w:rsidRPr="002641BF">
        <w:rPr>
          <w:rFonts w:ascii="Palatino Linotype" w:hAnsi="Palatino Linotype" w:cs="Arial"/>
          <w:color w:val="000000"/>
          <w:sz w:val="22"/>
          <w:szCs w:val="22"/>
          <w:highlight w:val="yellow"/>
        </w:rPr>
        <w:t>sending</w:t>
      </w:r>
      <w:r w:rsidRPr="002641BF">
        <w:rPr>
          <w:rFonts w:ascii="Palatino Linotype" w:hAnsi="Palatino Linotype" w:cs="Arial"/>
          <w:color w:val="000000"/>
          <w:sz w:val="22"/>
          <w:szCs w:val="22"/>
          <w:highlight w:val="yellow"/>
        </w:rPr>
        <w:t xml:space="preserve"> </w:t>
      </w:r>
      <w:r w:rsidRPr="002641BF">
        <w:rPr>
          <w:rFonts w:ascii="Palatino Linotype" w:hAnsi="Palatino Linotype" w:cs="Arial"/>
          <w:color w:val="000000"/>
          <w:sz w:val="22"/>
          <w:szCs w:val="22"/>
          <w:highlight w:val="yellow"/>
        </w:rPr>
        <w:t>the Mails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 once before 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leave 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office 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CEO 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 xml:space="preserve">and </w:t>
      </w:r>
      <w:r w:rsidRPr="002641BF">
        <w:rPr>
          <w:rFonts w:ascii="Palatino Linotype" w:hAnsi="Palatino Linotype" w:cs="Arial"/>
          <w:color w:val="000000"/>
          <w:sz w:val="22"/>
          <w:szCs w:val="22"/>
        </w:rPr>
        <w:t>GM informed on progress</w:t>
      </w:r>
      <w:r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2CD22574" w14:textId="77777777" w:rsidR="0059744A" w:rsidRDefault="0059744A" w:rsidP="00DD573B">
      <w:pPr>
        <w:pStyle w:val="text-14102f"/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</w:p>
    <w:p w14:paraId="43D0FB0E" w14:textId="77777777" w:rsidR="00DD573B" w:rsidRPr="00032768" w:rsidRDefault="00DD573B" w:rsidP="00DD573B">
      <w:pPr>
        <w:pStyle w:val="text-14102f"/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rPr>
          <w:rFonts w:ascii="Palatino Linotype" w:hAnsi="Palatino Linotype" w:cs="Arial"/>
          <w:color w:val="000000"/>
          <w:sz w:val="22"/>
          <w:szCs w:val="22"/>
        </w:rPr>
      </w:pPr>
    </w:p>
    <w:p w14:paraId="19F9C41B" w14:textId="1B574382" w:rsidR="00152424" w:rsidRPr="00032768" w:rsidRDefault="00152424" w:rsidP="00152424">
      <w:pPr>
        <w:pStyle w:val="text-14102f"/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line="480" w:lineRule="atLeast"/>
        <w:ind w:left="720"/>
        <w:rPr>
          <w:rFonts w:ascii="Palatino Linotype" w:hAnsi="Palatino Linotype" w:cs="Arial"/>
          <w:color w:val="000000"/>
        </w:rPr>
      </w:pPr>
      <w:r w:rsidRPr="00032768">
        <w:rPr>
          <w:rFonts w:ascii="Palatino Linotype" w:hAnsi="Palatino Linotype" w:cs="Arial"/>
          <w:b/>
          <w:bCs/>
        </w:rPr>
        <w:t>Skills</w:t>
      </w:r>
    </w:p>
    <w:p w14:paraId="1DE4F310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Operational Management</w:t>
      </w:r>
    </w:p>
    <w:p w14:paraId="734D6994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Budgeting and Financial Management</w:t>
      </w:r>
    </w:p>
    <w:p w14:paraId="7BD83884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Team Leadership</w:t>
      </w:r>
    </w:p>
    <w:p w14:paraId="30FD1392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Process Improvement</w:t>
      </w:r>
    </w:p>
    <w:p w14:paraId="77E48600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Data Analysis</w:t>
      </w:r>
    </w:p>
    <w:p w14:paraId="14F5B686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Regulatory Compliance</w:t>
      </w:r>
    </w:p>
    <w:p w14:paraId="3167E45C" w14:textId="77777777" w:rsidR="00152424" w:rsidRPr="00152424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Project Management</w:t>
      </w:r>
    </w:p>
    <w:p w14:paraId="52008987" w14:textId="040C4213" w:rsidR="00192D02" w:rsidRPr="00032768" w:rsidRDefault="00152424" w:rsidP="00152424">
      <w:pPr>
        <w:numPr>
          <w:ilvl w:val="0"/>
          <w:numId w:val="27"/>
        </w:numPr>
        <w:pBdr>
          <w:top w:val="single" w:sz="2" w:space="0" w:color="E5E7EB"/>
          <w:left w:val="single" w:sz="2" w:space="23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480" w:lineRule="atLeast"/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</w:pPr>
      <w:r w:rsidRPr="00152424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 xml:space="preserve">Strategic </w:t>
      </w:r>
      <w:r w:rsidRPr="00032768">
        <w:rPr>
          <w:rFonts w:ascii="Palatino Linotype" w:eastAsia="Times New Roman" w:hAnsi="Palatino Linotype" w:cs="Arial"/>
          <w:color w:val="000000"/>
          <w:sz w:val="22"/>
          <w:szCs w:val="22"/>
          <w:lang w:eastAsia="en-IN"/>
        </w:rPr>
        <w:t>Planning</w:t>
      </w:r>
    </w:p>
    <w:p w14:paraId="38FFBE19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Career Progression:</w:t>
      </w:r>
    </w:p>
    <w:p w14:paraId="462CA5AA" w14:textId="77777777" w:rsidR="00214AE9" w:rsidRDefault="006645DD">
      <w:pPr>
        <w:spacing w:before="40"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</w:rPr>
        <w:t>Mallik Engineering India Private Limited</w:t>
      </w:r>
      <w:r w:rsidR="00140D20">
        <w:rPr>
          <w:rFonts w:ascii="Palatino Linotype" w:hAnsi="Palatino Linotype" w:cs="Palatino Linotype"/>
          <w:b/>
          <w:bCs/>
        </w:rPr>
        <w:t xml:space="preserve">       </w:t>
      </w:r>
      <w:r w:rsidR="00140D20">
        <w:rPr>
          <w:rFonts w:ascii="Palatino Linotype" w:hAnsi="Palatino Linotype" w:cs="Palatino Linotype"/>
          <w:sz w:val="21"/>
          <w:szCs w:val="21"/>
        </w:rPr>
        <w:t>Aug ‘2020 to Nov’2022</w:t>
      </w:r>
    </w:p>
    <w:p w14:paraId="39DC49C5" w14:textId="77777777" w:rsidR="00214AE9" w:rsidRDefault="00AA631A">
      <w:pPr>
        <w:spacing w:before="40"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Palatino Linotype" w:hAnsi="Palatino Linotype" w:cs="Palatino Linotype"/>
          <w:sz w:val="21"/>
          <w:szCs w:val="21"/>
        </w:rPr>
        <w:t>(Company profile:</w:t>
      </w:r>
      <w:r w:rsidR="00501F2F">
        <w:rPr>
          <w:rFonts w:ascii="Palatino Linotype" w:hAnsi="Palatino Linotype" w:cs="Palatino Linotype"/>
          <w:sz w:val="21"/>
          <w:szCs w:val="21"/>
        </w:rPr>
        <w:t xml:space="preserve"> </w:t>
      </w:r>
      <w:r w:rsidR="006645DD">
        <w:rPr>
          <w:rFonts w:ascii="Palatino Linotype" w:hAnsi="Palatino Linotype" w:cs="Palatino Linotype"/>
          <w:sz w:val="21"/>
          <w:szCs w:val="21"/>
        </w:rPr>
        <w:t>Lift, Escalators and Electric panels assembly components for Otis</w:t>
      </w:r>
      <w:r w:rsidR="00F71DF9">
        <w:rPr>
          <w:rFonts w:ascii="Palatino Linotype" w:hAnsi="Palatino Linotype" w:cs="Palatino Linotype"/>
          <w:sz w:val="21"/>
          <w:szCs w:val="21"/>
        </w:rPr>
        <w:t xml:space="preserve"> and</w:t>
      </w:r>
      <w:r w:rsidR="006645DD">
        <w:rPr>
          <w:rFonts w:ascii="Palatino Linotype" w:hAnsi="Palatino Linotype" w:cs="Palatino Linotype"/>
          <w:sz w:val="21"/>
          <w:szCs w:val="21"/>
        </w:rPr>
        <w:t xml:space="preserve"> ABB</w:t>
      </w:r>
      <w:r>
        <w:rPr>
          <w:rFonts w:ascii="Palatino Linotype" w:hAnsi="Palatino Linotype" w:cs="Palatino Linotype"/>
          <w:sz w:val="21"/>
          <w:szCs w:val="21"/>
        </w:rPr>
        <w:t>)</w:t>
      </w:r>
    </w:p>
    <w:p w14:paraId="5306CA54" w14:textId="77777777" w:rsidR="00214AE9" w:rsidRDefault="00501F2F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 xml:space="preserve">Designation: </w:t>
      </w:r>
      <w:r w:rsidR="006645DD">
        <w:rPr>
          <w:rFonts w:ascii="Palatino Linotype" w:hAnsi="Palatino Linotype" w:cs="Palatino Linotype"/>
          <w:sz w:val="21"/>
          <w:szCs w:val="21"/>
        </w:rPr>
        <w:t xml:space="preserve">Manager </w:t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AA631A">
        <w:rPr>
          <w:rFonts w:ascii="Palatino Linotype" w:hAnsi="Palatino Linotype" w:cs="Palatino Linotype"/>
          <w:sz w:val="21"/>
          <w:szCs w:val="21"/>
        </w:rPr>
        <w:tab/>
      </w:r>
      <w:r w:rsidR="006645DD">
        <w:rPr>
          <w:rFonts w:ascii="Palatino Linotype" w:hAnsi="Palatino Linotype" w:cs="Palatino Linotype"/>
          <w:sz w:val="21"/>
          <w:szCs w:val="21"/>
        </w:rPr>
        <w:tab/>
      </w:r>
      <w:r w:rsidR="006645DD">
        <w:rPr>
          <w:rFonts w:ascii="Palatino Linotype" w:hAnsi="Palatino Linotype" w:cs="Palatino Linotype"/>
          <w:sz w:val="21"/>
          <w:szCs w:val="21"/>
        </w:rPr>
        <w:tab/>
      </w:r>
      <w:r w:rsidR="006645DD">
        <w:rPr>
          <w:rFonts w:ascii="Palatino Linotype" w:hAnsi="Palatino Linotype" w:cs="Palatino Linotype"/>
          <w:sz w:val="21"/>
          <w:szCs w:val="21"/>
        </w:rPr>
        <w:tab/>
      </w:r>
    </w:p>
    <w:p w14:paraId="468CE875" w14:textId="77777777" w:rsidR="00214AE9" w:rsidRDefault="00214AE9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</w:p>
    <w:p w14:paraId="26BEB895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Duties and Responsibilities:</w:t>
      </w:r>
    </w:p>
    <w:p w14:paraId="7DBBEB11" w14:textId="77777777" w:rsidR="00214AE9" w:rsidRDefault="00E06CCD" w:rsidP="00E06CCD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Overseeing and managing the production process to ensure that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the production targets are met as per plan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.</w:t>
      </w:r>
      <w:r w:rsidR="007335E4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</w:t>
      </w:r>
      <w:r w:rsidR="00140D2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Managing 100 -12</w:t>
      </w:r>
      <w:r w:rsidR="007335E4" w:rsidRPr="007335E4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0 manpower</w:t>
      </w:r>
    </w:p>
    <w:p w14:paraId="2D35DB32" w14:textId="77777777" w:rsidR="00015673" w:rsidRPr="00140D20" w:rsidRDefault="00015673" w:rsidP="00140D2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Monthly capacity planning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based on the sales orders</w:t>
      </w:r>
    </w:p>
    <w:p w14:paraId="0626D5EC" w14:textId="77777777" w:rsidR="00214AE9" w:rsidRDefault="0018650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Setting Key performance indicators to team members and ensuring the achievement </w:t>
      </w:r>
      <w:r w:rsidR="00843515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– </w:t>
      </w:r>
      <w:r w:rsidR="00843515"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Goal Setting</w:t>
      </w:r>
    </w:p>
    <w:p w14:paraId="1AE98086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Reporting management on a monthly basis about the departmental objectives </w:t>
      </w:r>
      <w:r w:rsidR="00843515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– </w:t>
      </w:r>
      <w:r w:rsidR="00B9296E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(MIR</w:t>
      </w:r>
      <w:r w:rsidR="00843515"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)</w:t>
      </w:r>
    </w:p>
    <w:p w14:paraId="0AF45A97" w14:textId="725650A4" w:rsidR="00186500" w:rsidRDefault="0018650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Reviewing daily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plan vs actual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with team </w:t>
      </w:r>
      <w:r w:rsidR="00DD573B">
        <w:rPr>
          <w:rFonts w:ascii="Palatino Linotype" w:hAnsi="Palatino Linotype" w:cs="Palatino Linotype"/>
          <w:sz w:val="21"/>
          <w:szCs w:val="21"/>
          <w:lang w:val="en-IN" w:eastAsia="zh-CN"/>
        </w:rPr>
        <w:t>members,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take necessary action to achieve</w:t>
      </w:r>
      <w:r w:rsidR="00E06CCD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the objectives</w:t>
      </w:r>
    </w:p>
    <w:p w14:paraId="5B441863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Coordinating with HR</w:t>
      </w:r>
      <w:r w:rsidR="00186500"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, Stores, Quality, Maintenance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, Purchase, Logistics and other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departments for smooth functioning of production </w:t>
      </w:r>
    </w:p>
    <w:p w14:paraId="5E687D62" w14:textId="3955AE8A" w:rsidR="00214AE9" w:rsidRDefault="0018650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Developing and </w:t>
      </w:r>
      <w:r w:rsidR="00DD573B">
        <w:rPr>
          <w:rFonts w:ascii="Palatino Linotype" w:hAnsi="Palatino Linotype" w:cs="Palatino Linotype"/>
          <w:sz w:val="21"/>
          <w:szCs w:val="21"/>
          <w:lang w:val="en-IN" w:eastAsia="zh-CN"/>
        </w:rPr>
        <w:t>implementing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the effective manufacturing system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to meet the objectives</w:t>
      </w:r>
    </w:p>
    <w:p w14:paraId="699EF642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Managing all manufacturing functions within the Division; effective administration of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company policies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and employee relations</w:t>
      </w:r>
    </w:p>
    <w:p w14:paraId="125A4421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Identifying the need for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cross training and training the operators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and evaluating the training</w:t>
      </w:r>
    </w:p>
    <w:p w14:paraId="2BF46D06" w14:textId="77777777" w:rsidR="00214AE9" w:rsidRDefault="0018650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Making the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strategic plan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to meet the objectives </w:t>
      </w:r>
    </w:p>
    <w:p w14:paraId="5B073A26" w14:textId="77777777" w:rsidR="00186500" w:rsidRDefault="00186500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M</w:t>
      </w:r>
      <w:r w:rsidR="00F44365"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easuring manufacturing cost &amp; </w:t>
      </w:r>
      <w:r w:rsidRPr="00843515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labour cost to manufacture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solar modules and take actions to reduce</w:t>
      </w:r>
    </w:p>
    <w:p w14:paraId="3F4E9BC5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Identify the </w:t>
      </w:r>
      <w:r w:rsidRPr="00730E06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root cause for the potential failure and implementing the corrective/ preventive actions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.</w:t>
      </w:r>
    </w:p>
    <w:p w14:paraId="45BAB7D9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Ensuring the operators are following the system defined to meet the objectives</w:t>
      </w:r>
    </w:p>
    <w:p w14:paraId="272BCD29" w14:textId="77777777" w:rsidR="00214AE9" w:rsidRPr="00B61403" w:rsidRDefault="00900D4D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Drive Lean Manufacturing conc</w:t>
      </w:r>
      <w:r w:rsidR="00140D20"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epts – 5 </w:t>
      </w:r>
      <w:proofErr w:type="gramStart"/>
      <w:r w:rsidR="00140D20"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S ,</w:t>
      </w:r>
      <w:proofErr w:type="gramEnd"/>
      <w:r w:rsidR="00140D20"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Kaizen workshops </w:t>
      </w:r>
      <w:r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, safety and </w:t>
      </w:r>
      <w:r w:rsidR="00AA631A"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Continuous Improvements in the process to improve productivity and quality of the product</w:t>
      </w:r>
    </w:p>
    <w:p w14:paraId="566A62C1" w14:textId="77777777" w:rsidR="00214AE9" w:rsidRDefault="00214AE9">
      <w:pPr>
        <w:pStyle w:val="ListParagraph"/>
        <w:spacing w:after="0"/>
        <w:ind w:left="360"/>
        <w:rPr>
          <w:rFonts w:ascii="Palatino Linotype" w:hAnsi="Palatino Linotype" w:cs="Palatino Linotype"/>
          <w:sz w:val="21"/>
          <w:szCs w:val="21"/>
          <w:lang w:val="en-IN" w:eastAsia="zh-CN"/>
        </w:rPr>
      </w:pPr>
    </w:p>
    <w:p w14:paraId="4A5B5D2E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 xml:space="preserve">Achievements: </w:t>
      </w:r>
    </w:p>
    <w:p w14:paraId="2E128A19" w14:textId="77777777" w:rsidR="00214AE9" w:rsidRPr="00B61403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Succe</w:t>
      </w:r>
      <w:r w:rsidR="00E00055"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ssfully improved the manpower efficiency from 85 to 90 %</w:t>
      </w:r>
    </w:p>
    <w:p w14:paraId="1848B980" w14:textId="77777777" w:rsidR="00214AE9" w:rsidRPr="00B61403" w:rsidRDefault="00E00055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Successfully improved the yield from 92 % to 96 %</w:t>
      </w:r>
    </w:p>
    <w:p w14:paraId="390123DD" w14:textId="77777777" w:rsidR="00501F2F" w:rsidRDefault="00501F2F" w:rsidP="00501F2F">
      <w:pPr>
        <w:rPr>
          <w:rFonts w:ascii="Palatino Linotype" w:hAnsi="Palatino Linotype" w:cs="Palatino Linotype"/>
          <w:sz w:val="21"/>
          <w:szCs w:val="21"/>
        </w:rPr>
      </w:pPr>
    </w:p>
    <w:p w14:paraId="7BC9B03F" w14:textId="77777777" w:rsidR="004D0889" w:rsidRDefault="004D0889" w:rsidP="00501F2F">
      <w:pPr>
        <w:rPr>
          <w:rFonts w:ascii="Palatino Linotype" w:hAnsi="Palatino Linotype" w:cs="Palatino Linotype"/>
          <w:sz w:val="21"/>
          <w:szCs w:val="21"/>
        </w:rPr>
      </w:pPr>
    </w:p>
    <w:p w14:paraId="037B4E5C" w14:textId="77777777" w:rsidR="004D0889" w:rsidRDefault="004D0889" w:rsidP="00501F2F">
      <w:pPr>
        <w:rPr>
          <w:rFonts w:ascii="Palatino Linotype" w:hAnsi="Palatino Linotype" w:cs="Palatino Linotype"/>
          <w:sz w:val="21"/>
          <w:szCs w:val="21"/>
        </w:rPr>
      </w:pPr>
    </w:p>
    <w:p w14:paraId="2C79E16F" w14:textId="77777777" w:rsidR="00F71DF9" w:rsidRDefault="00F71DF9" w:rsidP="00F71DF9">
      <w:pPr>
        <w:spacing w:before="40"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</w:rPr>
        <w:t xml:space="preserve">Powerica Limited, Bangalore </w:t>
      </w:r>
      <w:r w:rsidR="004D0889">
        <w:rPr>
          <w:rFonts w:ascii="Palatino Linotype" w:hAnsi="Palatino Linotype" w:cs="Palatino Linotype"/>
          <w:b/>
          <w:bCs/>
        </w:rPr>
        <w:t xml:space="preserve">             </w:t>
      </w:r>
      <w:r w:rsidR="004D0889" w:rsidRPr="004D0889">
        <w:rPr>
          <w:rFonts w:ascii="Palatino Linotype" w:hAnsi="Palatino Linotype" w:cs="Palatino Linotype"/>
          <w:b/>
          <w:sz w:val="22"/>
          <w:szCs w:val="21"/>
        </w:rPr>
        <w:t>May ‘2008 to July’2020</w:t>
      </w:r>
    </w:p>
    <w:p w14:paraId="5ACA3A23" w14:textId="77777777" w:rsidR="00501F2F" w:rsidRDefault="00501F2F" w:rsidP="00F71DF9">
      <w:pPr>
        <w:spacing w:before="40" w:after="4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Palatino Linotype" w:hAnsi="Palatino Linotype" w:cs="Palatino Linotype"/>
          <w:sz w:val="21"/>
          <w:szCs w:val="21"/>
        </w:rPr>
        <w:t>(</w:t>
      </w:r>
      <w:r w:rsidR="00F71DF9">
        <w:rPr>
          <w:rFonts w:ascii="Palatino Linotype" w:hAnsi="Palatino Linotype" w:cs="Palatino Linotype"/>
          <w:sz w:val="21"/>
          <w:szCs w:val="21"/>
        </w:rPr>
        <w:t>Company profile: Diesel Generator and electric panels assembly</w:t>
      </w:r>
      <w:r>
        <w:rPr>
          <w:rFonts w:ascii="Palatino Linotype" w:hAnsi="Palatino Linotype" w:cs="Palatino Linotype"/>
          <w:sz w:val="21"/>
          <w:szCs w:val="21"/>
        </w:rPr>
        <w:t>)</w:t>
      </w:r>
    </w:p>
    <w:p w14:paraId="1B253040" w14:textId="77777777" w:rsidR="00501F2F" w:rsidRDefault="00501F2F" w:rsidP="00501F2F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 xml:space="preserve">Designation:  </w:t>
      </w:r>
      <w:r w:rsidR="006645DD">
        <w:rPr>
          <w:rFonts w:ascii="Palatino Linotype" w:hAnsi="Palatino Linotype" w:cs="Palatino Linotype"/>
          <w:sz w:val="21"/>
          <w:szCs w:val="21"/>
        </w:rPr>
        <w:t>Assistant Manager</w:t>
      </w:r>
      <w:r w:rsidR="00F71DF9">
        <w:rPr>
          <w:rFonts w:ascii="Palatino Linotype" w:hAnsi="Palatino Linotype" w:cs="Palatino Linotype"/>
          <w:sz w:val="21"/>
          <w:szCs w:val="21"/>
        </w:rPr>
        <w:t xml:space="preserve"> </w:t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  <w:r w:rsidR="00C926CE">
        <w:rPr>
          <w:rFonts w:ascii="Palatino Linotype" w:hAnsi="Palatino Linotype" w:cs="Palatino Linotype"/>
          <w:sz w:val="21"/>
          <w:szCs w:val="21"/>
        </w:rPr>
        <w:tab/>
      </w:r>
    </w:p>
    <w:p w14:paraId="7CB8D16D" w14:textId="77777777" w:rsidR="00501F2F" w:rsidRDefault="00501F2F" w:rsidP="00501F2F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</w:p>
    <w:p w14:paraId="59473C0E" w14:textId="77777777" w:rsidR="00501F2F" w:rsidRDefault="00501F2F" w:rsidP="00501F2F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Duties and Responsibilities:</w:t>
      </w:r>
    </w:p>
    <w:p w14:paraId="1CD7CFDC" w14:textId="77777777" w:rsidR="00501F2F" w:rsidRPr="00625750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M</w:t>
      </w:r>
      <w:r w:rsidR="004D0889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anaged a production group of 150</w:t>
      </w:r>
      <w:r w:rsidR="00625750"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- 200</w:t>
      </w: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Production </w:t>
      </w:r>
      <w:r w:rsidR="004D0889"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operators 6</w:t>
      </w: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Supervisors </w:t>
      </w:r>
    </w:p>
    <w:p w14:paraId="1E4DFE8B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Capacity planning yearly based on the customer forecasted demand  </w:t>
      </w:r>
    </w:p>
    <w:p w14:paraId="312AE93F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Preparing monthly forecast for Man Power, Machine &amp; Other resources </w:t>
      </w:r>
      <w:proofErr w:type="gramStart"/>
      <w:r>
        <w:rPr>
          <w:rFonts w:ascii="Palatino Linotype" w:hAnsi="Palatino Linotype" w:cs="Palatino Linotype"/>
          <w:sz w:val="21"/>
          <w:szCs w:val="21"/>
          <w:lang w:val="en-IN" w:eastAsia="zh-CN"/>
        </w:rPr>
        <w:t>required  to</w:t>
      </w:r>
      <w:proofErr w:type="gramEnd"/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meet the customer schedules / sales plan</w:t>
      </w:r>
    </w:p>
    <w:p w14:paraId="5642EC0E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Reviewing weekly, daily assembly and subassemblies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plan to meet customer on time and sales budgeted </w:t>
      </w:r>
    </w:p>
    <w:p w14:paraId="6066AA94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Reporting management on a monthly basis about the departmental objectives </w:t>
      </w:r>
    </w:p>
    <w:p w14:paraId="5DAAD345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Coordinating with HR, Stores, Quality, Manufacturing, Purchase, Logistics and other departments for smooth functioning of production </w:t>
      </w:r>
    </w:p>
    <w:p w14:paraId="7D77E04B" w14:textId="77777777" w:rsidR="00501F2F" w:rsidRPr="00B61403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B61403">
        <w:rPr>
          <w:rFonts w:ascii="Palatino Linotype" w:hAnsi="Palatino Linotype" w:cs="Palatino Linotype"/>
          <w:sz w:val="21"/>
          <w:szCs w:val="21"/>
          <w:lang w:val="en-IN" w:eastAsia="zh-CN"/>
        </w:rPr>
        <w:t>Communicate with customer related to schedules/sales, materials or technical needs to meet the demands</w:t>
      </w:r>
    </w:p>
    <w:p w14:paraId="7AE4A277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Managing all manufacturing functions within the Division; effective administration of company policies and employee relations</w:t>
      </w:r>
    </w:p>
    <w:p w14:paraId="3039ADEF" w14:textId="77777777" w:rsidR="00501F2F" w:rsidRPr="00625750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Identifying the need for cross training and training the operators and evaluating the training</w:t>
      </w:r>
    </w:p>
    <w:p w14:paraId="2FD289A9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Reviewing the tools and fixtures maintenance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, Ensuring the safety stock of critical tools and fixtures</w:t>
      </w:r>
    </w:p>
    <w:p w14:paraId="3AF7D816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Identify the root cause for the potential failure and implementing the corrective/ preventive actions.</w:t>
      </w:r>
    </w:p>
    <w:p w14:paraId="5129869A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Identifying the potential risks to manufacture the parts and taking preventive and corrective action.</w:t>
      </w:r>
    </w:p>
    <w:p w14:paraId="411DAE24" w14:textId="77777777" w:rsidR="00501F2F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Ensuring the operators are following the system defined to meet the objectives</w:t>
      </w:r>
    </w:p>
    <w:p w14:paraId="2AAE8002" w14:textId="77777777" w:rsidR="00501F2F" w:rsidRPr="00625750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Drive “5S”, Continuous Improvements in the process to improve productivity and quality of the product</w:t>
      </w:r>
    </w:p>
    <w:p w14:paraId="037199E8" w14:textId="77777777" w:rsidR="00501F2F" w:rsidRDefault="00501F2F" w:rsidP="00501F2F">
      <w:pPr>
        <w:pStyle w:val="ListParagraph"/>
        <w:spacing w:after="0"/>
        <w:ind w:left="360"/>
        <w:rPr>
          <w:rFonts w:ascii="Palatino Linotype" w:hAnsi="Palatino Linotype" w:cs="Palatino Linotype"/>
          <w:sz w:val="21"/>
          <w:szCs w:val="21"/>
          <w:lang w:val="en-IN" w:eastAsia="zh-CN"/>
        </w:rPr>
      </w:pPr>
    </w:p>
    <w:p w14:paraId="382A1034" w14:textId="77777777" w:rsidR="00501F2F" w:rsidRDefault="00501F2F" w:rsidP="00501F2F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Achievements: </w:t>
      </w:r>
    </w:p>
    <w:p w14:paraId="40BC7A33" w14:textId="79898F01" w:rsidR="00501F2F" w:rsidRPr="00625750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Successfully impro</w:t>
      </w:r>
      <w:r w:rsidR="00B9296E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ved the efficiency </w:t>
      </w:r>
      <w:r w:rsidR="00DD573B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of </w:t>
      </w:r>
      <w:r w:rsidR="00DD573B"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Assembly</w:t>
      </w: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Line from 65 % to 75 %</w:t>
      </w:r>
    </w:p>
    <w:p w14:paraId="19A8D22B" w14:textId="77777777" w:rsidR="00501F2F" w:rsidRPr="00625750" w:rsidRDefault="00501F2F" w:rsidP="00501F2F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Successfully implemented the Suggestion and Kaizen system</w:t>
      </w:r>
    </w:p>
    <w:p w14:paraId="7C9374B7" w14:textId="77777777" w:rsidR="00214AE9" w:rsidRDefault="00214AE9">
      <w:pPr>
        <w:spacing w:line="276" w:lineRule="auto"/>
        <w:rPr>
          <w:rFonts w:ascii="Palatino Linotype" w:hAnsi="Palatino Linotype" w:cs="Palatino Linotype"/>
          <w:b/>
          <w:bCs/>
        </w:rPr>
      </w:pPr>
    </w:p>
    <w:p w14:paraId="3FF17A0E" w14:textId="77777777" w:rsidR="00214AE9" w:rsidRDefault="00AA631A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ab/>
      </w:r>
    </w:p>
    <w:p w14:paraId="2DE44261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Duties and Responsibilities:</w:t>
      </w:r>
    </w:p>
    <w:p w14:paraId="28D34E2B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Preparing the cost estimation for the Sub contracted parts</w:t>
      </w:r>
    </w:p>
    <w:p w14:paraId="4D6A93AC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Preparing the operator efficiency and incentive report on a monthly basis</w:t>
      </w:r>
    </w:p>
    <w:p w14:paraId="0CB01557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Conducting time study and standardizing the cycle times</w:t>
      </w:r>
    </w:p>
    <w:p w14:paraId="5A2F54A4" w14:textId="77777777" w:rsidR="0032514C" w:rsidRDefault="0032514C" w:rsidP="0032514C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Capacity and Resource planning</w:t>
      </w:r>
    </w:p>
    <w:p w14:paraId="64CEED98" w14:textId="77777777" w:rsidR="0032514C" w:rsidRDefault="0032514C" w:rsidP="0032514C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Preparing weekly and daily plan to meet the customer schedules</w:t>
      </w:r>
    </w:p>
    <w:p w14:paraId="717DCE23" w14:textId="77777777" w:rsidR="0032514C" w:rsidRDefault="0032514C" w:rsidP="0032514C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Resource allocation as per plan to Balance the production line</w:t>
      </w:r>
    </w:p>
    <w:p w14:paraId="025A0077" w14:textId="77777777" w:rsidR="0032514C" w:rsidRPr="0032514C" w:rsidRDefault="0032514C" w:rsidP="0032514C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Meeting the delivery schedules and Quality targets</w:t>
      </w:r>
    </w:p>
    <w:p w14:paraId="51D0907F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Coordinating six sigma projects across the plant and driving for improvements </w:t>
      </w:r>
    </w:p>
    <w:p w14:paraId="49444BFA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lastRenderedPageBreak/>
        <w:t>Implementing TPM and improving the OEE of the machines</w:t>
      </w:r>
    </w:p>
    <w:p w14:paraId="5C239F9E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Used problem-solving abilities through knowledge of statistics, quality tools, planning and implementation that provided a positive improvement on process </w:t>
      </w:r>
    </w:p>
    <w:p w14:paraId="5DAF5C85" w14:textId="7777777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Drive “5S”, Blitz Kaizen Workshops to establish baseline and drove Continuous Improvement throughout the manufacturing process.</w:t>
      </w:r>
    </w:p>
    <w:p w14:paraId="2B7D3847" w14:textId="77777777" w:rsidR="00214AE9" w:rsidRDefault="00214AE9">
      <w:pPr>
        <w:pStyle w:val="ListParagraph"/>
        <w:spacing w:after="0"/>
        <w:ind w:left="360"/>
        <w:rPr>
          <w:rFonts w:ascii="Palatino Linotype" w:hAnsi="Palatino Linotype" w:cs="Palatino Linotype"/>
          <w:sz w:val="21"/>
          <w:szCs w:val="21"/>
          <w:lang w:val="en-IN" w:eastAsia="zh-CN"/>
        </w:rPr>
      </w:pPr>
    </w:p>
    <w:p w14:paraId="7DE4CD16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Achievements: </w:t>
      </w:r>
    </w:p>
    <w:p w14:paraId="4D9CC844" w14:textId="77777777" w:rsidR="00214AE9" w:rsidRPr="00625750" w:rsidRDefault="00DB5C5E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Successfully handled 2 to 3</w:t>
      </w:r>
      <w:r w:rsidR="00AA631A"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Blitz Kaizen Workshop and brought improvements in production and quality </w:t>
      </w:r>
    </w:p>
    <w:p w14:paraId="12BBBB89" w14:textId="77777777" w:rsidR="00214AE9" w:rsidRPr="00625750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</w:pPr>
      <w:r w:rsidRPr="00625750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Successfully driven the Value Stream Mapping to reduce the overall lead time of Isolator project</w:t>
      </w:r>
    </w:p>
    <w:p w14:paraId="471640A6" w14:textId="77777777" w:rsidR="00214AE9" w:rsidRDefault="00242615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noProof/>
        </w:rPr>
        <w:pict w14:anchorId="722CD553">
          <v:shape id="1034" o:spid="_x0000_i1030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3CA3753C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467C6274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3C09CED2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21DE0320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4AF779A0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49D49761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1B703C0A" w14:textId="77777777" w:rsidR="00271979" w:rsidRDefault="00271979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</w:p>
    <w:p w14:paraId="3BBAFDE4" w14:textId="7BC04DA9" w:rsidR="00214AE9" w:rsidRDefault="00AA631A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Academic Credentials</w:t>
      </w:r>
    </w:p>
    <w:p w14:paraId="0FAAE8A6" w14:textId="77777777" w:rsidR="00214AE9" w:rsidRDefault="00D007C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M-Tech</w:t>
      </w:r>
      <w:r w:rsidR="00AA631A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(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Product design and Manufacturing) in 2010</w:t>
      </w:r>
      <w:r w:rsidR="00AA631A"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from 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SRI SIDDHARTHA HIG</w:t>
      </w:r>
      <w:r w:rsidR="00097947">
        <w:rPr>
          <w:rFonts w:ascii="Palatino Linotype" w:hAnsi="Palatino Linotype" w:cs="Palatino Linotype"/>
          <w:sz w:val="21"/>
          <w:szCs w:val="21"/>
          <w:lang w:val="en-IN" w:eastAsia="zh-CN"/>
        </w:rPr>
        <w:t>HER EDUCATION ACADEMY UNIVERSIT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Y </w:t>
      </w:r>
      <w:r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Tumkur with 90</w:t>
      </w:r>
      <w:r w:rsidR="00AA631A" w:rsidRPr="00746ABB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%</w:t>
      </w:r>
    </w:p>
    <w:p w14:paraId="2AABF376" w14:textId="77777777" w:rsidR="00D007C6" w:rsidRPr="00D007C6" w:rsidRDefault="00D007C6" w:rsidP="00D007C6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BE (Mechanical Engineering) in 2008 from HMS Institute of Engineering and Technology </w:t>
      </w:r>
      <w:r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>Tumkur with 60</w:t>
      </w:r>
      <w:r w:rsidRPr="00746ABB">
        <w:rPr>
          <w:rFonts w:ascii="Palatino Linotype" w:hAnsi="Palatino Linotype" w:cs="Palatino Linotype"/>
          <w:sz w:val="21"/>
          <w:szCs w:val="21"/>
          <w:highlight w:val="yellow"/>
          <w:lang w:val="en-IN" w:eastAsia="zh-CN"/>
        </w:rPr>
        <w:t xml:space="preserve"> %</w:t>
      </w:r>
    </w:p>
    <w:p w14:paraId="21A7B077" w14:textId="5A11A767" w:rsidR="00214AE9" w:rsidRDefault="00AA631A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 w:cs="Palatino Linotype"/>
          <w:sz w:val="21"/>
          <w:szCs w:val="21"/>
          <w:lang w:val="en-IN" w:eastAsia="zh-CN"/>
        </w:rPr>
      </w:pPr>
      <w:r>
        <w:rPr>
          <w:rFonts w:ascii="Palatino Linotype" w:hAnsi="Palatino Linotype" w:cs="Palatino Linotype"/>
          <w:sz w:val="21"/>
          <w:szCs w:val="21"/>
          <w:lang w:val="en-IN" w:eastAsia="zh-CN"/>
        </w:rPr>
        <w:t>Diploma i</w:t>
      </w:r>
      <w:r w:rsidR="00D007C6">
        <w:rPr>
          <w:rFonts w:ascii="Palatino Linotype" w:hAnsi="Palatino Linotype" w:cs="Palatino Linotype"/>
          <w:sz w:val="21"/>
          <w:szCs w:val="21"/>
          <w:lang w:val="en-IN" w:eastAsia="zh-CN"/>
        </w:rPr>
        <w:t>n Mechanical Engineering in 2003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from </w:t>
      </w:r>
      <w:r w:rsidR="00D007C6">
        <w:rPr>
          <w:rFonts w:ascii="Palatino Linotype" w:hAnsi="Palatino Linotype" w:cs="Palatino Linotype"/>
          <w:sz w:val="21"/>
          <w:szCs w:val="21"/>
          <w:lang w:val="en-IN" w:eastAsia="zh-CN"/>
        </w:rPr>
        <w:t>Sandur Polytechnic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 xml:space="preserve"> </w:t>
      </w:r>
      <w:r w:rsidR="00D007C6">
        <w:rPr>
          <w:rFonts w:ascii="Palatino Linotype" w:hAnsi="Palatino Linotype" w:cs="Palatino Linotype"/>
          <w:sz w:val="21"/>
          <w:szCs w:val="21"/>
          <w:lang w:val="en-IN" w:eastAsia="zh-CN"/>
        </w:rPr>
        <w:t>Bellary with 62</w:t>
      </w:r>
      <w:r>
        <w:rPr>
          <w:rFonts w:ascii="Palatino Linotype" w:hAnsi="Palatino Linotype" w:cs="Palatino Linotype"/>
          <w:sz w:val="21"/>
          <w:szCs w:val="21"/>
          <w:lang w:val="en-IN" w:eastAsia="zh-CN"/>
        </w:rPr>
        <w:t>%</w:t>
      </w:r>
    </w:p>
    <w:p w14:paraId="72500184" w14:textId="77777777" w:rsidR="00271979" w:rsidRPr="00271979" w:rsidRDefault="00271979" w:rsidP="00271979">
      <w:pPr>
        <w:rPr>
          <w:rFonts w:ascii="Palatino Linotype" w:hAnsi="Palatino Linotype" w:cs="Palatino Linotype"/>
          <w:sz w:val="21"/>
          <w:szCs w:val="21"/>
        </w:rPr>
      </w:pPr>
    </w:p>
    <w:p w14:paraId="39297A5B" w14:textId="77777777" w:rsidR="00214AE9" w:rsidRDefault="00242615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noProof/>
          <w:sz w:val="21"/>
          <w:szCs w:val="21"/>
        </w:rPr>
        <w:pict w14:anchorId="3D00C0CC">
          <v:shape id="1035" o:spid="_x0000_i1031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0747C696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IT Skills</w:t>
      </w:r>
    </w:p>
    <w:p w14:paraId="679A0D94" w14:textId="77777777" w:rsidR="00214AE9" w:rsidRDefault="00AA631A">
      <w:pPr>
        <w:numPr>
          <w:ilvl w:val="0"/>
          <w:numId w:val="4"/>
        </w:numPr>
        <w:spacing w:line="276" w:lineRule="auto"/>
        <w:jc w:val="both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sz w:val="21"/>
          <w:szCs w:val="21"/>
        </w:rPr>
        <w:t xml:space="preserve">Well versed with MS Office suite, </w:t>
      </w:r>
      <w:r w:rsidR="00D007C6">
        <w:rPr>
          <w:rFonts w:ascii="Palatino Linotype" w:hAnsi="Palatino Linotype" w:cs="Palatino Linotype"/>
          <w:sz w:val="21"/>
          <w:szCs w:val="21"/>
        </w:rPr>
        <w:t>SAP</w:t>
      </w:r>
      <w:r w:rsidR="00DB5C5E">
        <w:rPr>
          <w:rFonts w:ascii="Palatino Linotype" w:hAnsi="Palatino Linotype" w:cs="Palatino Linotype"/>
          <w:sz w:val="21"/>
          <w:szCs w:val="21"/>
        </w:rPr>
        <w:t xml:space="preserve">, Oracle </w:t>
      </w:r>
      <w:r w:rsidR="00746ABB">
        <w:rPr>
          <w:rFonts w:ascii="Palatino Linotype" w:hAnsi="Palatino Linotype" w:cs="Palatino Linotype"/>
          <w:sz w:val="21"/>
          <w:szCs w:val="21"/>
        </w:rPr>
        <w:t>&amp;</w:t>
      </w:r>
      <w:r>
        <w:rPr>
          <w:rFonts w:ascii="Palatino Linotype" w:hAnsi="Palatino Linotype" w:cs="Palatino Linotype"/>
          <w:sz w:val="21"/>
          <w:szCs w:val="21"/>
        </w:rPr>
        <w:t xml:space="preserve"> ERP </w:t>
      </w:r>
      <w:r w:rsidR="00746ABB">
        <w:rPr>
          <w:rFonts w:ascii="Palatino Linotype" w:hAnsi="Palatino Linotype" w:cs="Palatino Linotype"/>
          <w:sz w:val="21"/>
          <w:szCs w:val="21"/>
        </w:rPr>
        <w:t>applications.</w:t>
      </w:r>
    </w:p>
    <w:p w14:paraId="1C07E399" w14:textId="77777777" w:rsidR="00214AE9" w:rsidRDefault="00242615">
      <w:pPr>
        <w:spacing w:before="20" w:line="276" w:lineRule="auto"/>
        <w:rPr>
          <w:rFonts w:ascii="Palatino Linotype" w:hAnsi="Palatino Linotype" w:cs="Palatino Linotype"/>
          <w:b/>
          <w:bCs/>
          <w:i/>
          <w:iCs/>
          <w:sz w:val="21"/>
          <w:szCs w:val="21"/>
        </w:rPr>
      </w:pPr>
      <w:r>
        <w:rPr>
          <w:noProof/>
        </w:rPr>
        <w:pict w14:anchorId="60F11E76">
          <v:shape id="1036" o:spid="_x0000_i1032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75B32F95" w14:textId="77777777" w:rsidR="00214AE9" w:rsidRDefault="00AA631A">
      <w:pPr>
        <w:spacing w:line="276" w:lineRule="auto"/>
        <w:rPr>
          <w:rFonts w:ascii="Palatino Linotype" w:hAnsi="Palatino Linotype" w:cs="Palatino Linotype"/>
          <w:b/>
          <w:bCs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Personal Details</w:t>
      </w:r>
    </w:p>
    <w:p w14:paraId="76356082" w14:textId="77777777" w:rsidR="00214AE9" w:rsidRDefault="00AA631A">
      <w:pPr>
        <w:spacing w:before="40"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Date of Birth</w:t>
      </w:r>
      <w:r>
        <w:rPr>
          <w:rFonts w:ascii="Palatino Linotype" w:hAnsi="Palatino Linotype" w:cs="Palatino Linotype"/>
          <w:b/>
          <w:bCs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sz w:val="21"/>
          <w:szCs w:val="21"/>
        </w:rPr>
        <w:tab/>
        <w:t>:</w:t>
      </w:r>
      <w:r w:rsidR="00D007C6">
        <w:rPr>
          <w:rFonts w:ascii="Palatino Linotype" w:hAnsi="Palatino Linotype" w:cs="Palatino Linotype"/>
          <w:sz w:val="21"/>
          <w:szCs w:val="21"/>
        </w:rPr>
        <w:t>01</w:t>
      </w:r>
      <w:r w:rsidR="00D007C6">
        <w:rPr>
          <w:rFonts w:ascii="Palatino Linotype" w:hAnsi="Palatino Linotype" w:cs="Palatino Linotype"/>
          <w:sz w:val="21"/>
          <w:szCs w:val="21"/>
          <w:vertAlign w:val="superscript"/>
        </w:rPr>
        <w:t>St</w:t>
      </w:r>
      <w:r w:rsidR="00D007C6">
        <w:rPr>
          <w:rFonts w:ascii="Palatino Linotype" w:hAnsi="Palatino Linotype" w:cs="Palatino Linotype"/>
          <w:sz w:val="21"/>
          <w:szCs w:val="21"/>
        </w:rPr>
        <w:t xml:space="preserve"> Jun 1984</w:t>
      </w:r>
    </w:p>
    <w:p w14:paraId="78C46551" w14:textId="77777777" w:rsidR="00214AE9" w:rsidRDefault="00AA631A">
      <w:pPr>
        <w:spacing w:before="40"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Language Proficiency</w:t>
      </w:r>
      <w:r>
        <w:rPr>
          <w:rFonts w:ascii="Palatino Linotype" w:hAnsi="Palatino Linotype" w:cs="Palatino Linotype"/>
          <w:b/>
          <w:bCs/>
          <w:sz w:val="21"/>
          <w:szCs w:val="21"/>
        </w:rPr>
        <w:tab/>
      </w:r>
      <w:r w:rsidR="00393A44">
        <w:rPr>
          <w:rFonts w:ascii="Palatino Linotype" w:hAnsi="Palatino Linotype" w:cs="Palatino Linotype"/>
          <w:b/>
          <w:bCs/>
          <w:sz w:val="21"/>
          <w:szCs w:val="21"/>
        </w:rPr>
        <w:t>:</w:t>
      </w:r>
      <w:r w:rsidR="00393A44">
        <w:rPr>
          <w:rFonts w:ascii="Palatino Linotype" w:hAnsi="Palatino Linotype" w:cs="Palatino Linotype"/>
          <w:sz w:val="21"/>
          <w:szCs w:val="21"/>
        </w:rPr>
        <w:t xml:space="preserve"> </w:t>
      </w:r>
      <w:r w:rsidR="00393A44" w:rsidRPr="00F5017A">
        <w:rPr>
          <w:rFonts w:ascii="Palatino Linotype" w:hAnsi="Palatino Linotype" w:cs="Palatino Linotype"/>
          <w:sz w:val="21"/>
          <w:szCs w:val="21"/>
          <w:highlight w:val="yellow"/>
        </w:rPr>
        <w:t>Kannada</w:t>
      </w:r>
      <w:r w:rsidRPr="00F5017A">
        <w:rPr>
          <w:rFonts w:ascii="Palatino Linotype" w:hAnsi="Palatino Linotype" w:cs="Palatino Linotype"/>
          <w:sz w:val="21"/>
          <w:szCs w:val="21"/>
          <w:highlight w:val="yellow"/>
        </w:rPr>
        <w:t>,</w:t>
      </w:r>
      <w:r w:rsidR="00393A44" w:rsidRPr="00F5017A">
        <w:rPr>
          <w:rFonts w:ascii="Palatino Linotype" w:hAnsi="Palatino Linotype" w:cs="Palatino Linotype"/>
          <w:sz w:val="21"/>
          <w:szCs w:val="21"/>
          <w:highlight w:val="yellow"/>
        </w:rPr>
        <w:t xml:space="preserve"> </w:t>
      </w:r>
      <w:r w:rsidRPr="00F5017A">
        <w:rPr>
          <w:rFonts w:ascii="Palatino Linotype" w:hAnsi="Palatino Linotype" w:cs="Palatino Linotype"/>
          <w:sz w:val="21"/>
          <w:szCs w:val="21"/>
          <w:highlight w:val="yellow"/>
        </w:rPr>
        <w:t>English, Tamil &amp; Hindi</w:t>
      </w:r>
    </w:p>
    <w:p w14:paraId="216FCBA4" w14:textId="77777777" w:rsidR="00214AE9" w:rsidRDefault="00AA631A">
      <w:pPr>
        <w:spacing w:before="40" w:line="276" w:lineRule="auto"/>
        <w:ind w:right="-187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b/>
          <w:bCs/>
          <w:sz w:val="21"/>
          <w:szCs w:val="21"/>
        </w:rPr>
        <w:t>Permanent Address</w:t>
      </w:r>
      <w:r>
        <w:rPr>
          <w:rFonts w:ascii="Palatino Linotype" w:hAnsi="Palatino Linotype" w:cs="Palatino Linotype"/>
          <w:b/>
          <w:bCs/>
          <w:sz w:val="21"/>
          <w:szCs w:val="21"/>
        </w:rPr>
        <w:tab/>
      </w:r>
      <w:r w:rsidR="00393A44">
        <w:rPr>
          <w:rFonts w:ascii="Palatino Linotype" w:hAnsi="Palatino Linotype" w:cs="Palatino Linotype"/>
          <w:b/>
          <w:bCs/>
          <w:sz w:val="21"/>
          <w:szCs w:val="21"/>
        </w:rPr>
        <w:t>:</w:t>
      </w:r>
      <w:r w:rsidR="00393A44">
        <w:rPr>
          <w:rFonts w:ascii="Palatino Linotype" w:hAnsi="Palatino Linotype" w:cs="Palatino Linotype"/>
          <w:sz w:val="21"/>
          <w:szCs w:val="21"/>
        </w:rPr>
        <w:t xml:space="preserve"> </w:t>
      </w:r>
      <w:r w:rsidR="00D007C6" w:rsidRPr="00D007C6">
        <w:rPr>
          <w:rFonts w:ascii="Palatino Linotype" w:hAnsi="Palatino Linotype" w:cs="Palatino Linotype"/>
          <w:sz w:val="21"/>
          <w:szCs w:val="21"/>
          <w:highlight w:val="yellow"/>
        </w:rPr>
        <w:t xml:space="preserve">#C-303 Silver Oak Residency </w:t>
      </w:r>
      <w:proofErr w:type="spellStart"/>
      <w:r w:rsidR="00D007C6" w:rsidRPr="00D007C6">
        <w:rPr>
          <w:rFonts w:ascii="Palatino Linotype" w:hAnsi="Palatino Linotype" w:cs="Palatino Linotype"/>
          <w:sz w:val="21"/>
          <w:szCs w:val="21"/>
          <w:highlight w:val="yellow"/>
        </w:rPr>
        <w:t>Hesharaghatta</w:t>
      </w:r>
      <w:proofErr w:type="spellEnd"/>
      <w:r w:rsidR="00D007C6" w:rsidRPr="00D007C6">
        <w:rPr>
          <w:rFonts w:ascii="Palatino Linotype" w:hAnsi="Palatino Linotype" w:cs="Palatino Linotype"/>
          <w:sz w:val="21"/>
          <w:szCs w:val="21"/>
          <w:highlight w:val="yellow"/>
        </w:rPr>
        <w:t xml:space="preserve"> Main Road T-</w:t>
      </w:r>
      <w:proofErr w:type="spellStart"/>
      <w:r w:rsidR="00E761F5">
        <w:rPr>
          <w:rFonts w:ascii="Palatino Linotype" w:hAnsi="Palatino Linotype" w:cs="Palatino Linotype"/>
          <w:sz w:val="21"/>
          <w:szCs w:val="21"/>
          <w:highlight w:val="yellow"/>
        </w:rPr>
        <w:t>D</w:t>
      </w:r>
      <w:r w:rsidR="00D007C6" w:rsidRPr="00D007C6">
        <w:rPr>
          <w:rFonts w:ascii="Palatino Linotype" w:hAnsi="Palatino Linotype" w:cs="Palatino Linotype"/>
          <w:sz w:val="21"/>
          <w:szCs w:val="21"/>
          <w:highlight w:val="yellow"/>
        </w:rPr>
        <w:t>asarahalli</w:t>
      </w:r>
      <w:proofErr w:type="spellEnd"/>
      <w:r w:rsidR="00D007C6" w:rsidRPr="00D007C6">
        <w:rPr>
          <w:rFonts w:ascii="Palatino Linotype" w:hAnsi="Palatino Linotype" w:cs="Palatino Linotype"/>
          <w:sz w:val="21"/>
          <w:szCs w:val="21"/>
          <w:highlight w:val="yellow"/>
        </w:rPr>
        <w:t>, Bangalore-560057</w:t>
      </w:r>
    </w:p>
    <w:p w14:paraId="58E405C1" w14:textId="77777777" w:rsidR="00214AE9" w:rsidRDefault="00AA631A">
      <w:pPr>
        <w:spacing w:before="40" w:line="276" w:lineRule="auto"/>
        <w:rPr>
          <w:rFonts w:ascii="Palatino Linotype" w:hAnsi="Palatino Linotype" w:cs="Palatino Linotype"/>
          <w:sz w:val="21"/>
          <w:szCs w:val="21"/>
        </w:rPr>
      </w:pPr>
      <w:r>
        <w:rPr>
          <w:rFonts w:ascii="Palatino Linotype" w:hAnsi="Palatino Linotype" w:cs="Palatino Linotype"/>
          <w:b/>
          <w:bCs/>
          <w:i/>
          <w:iCs/>
          <w:sz w:val="21"/>
          <w:szCs w:val="21"/>
        </w:rPr>
        <w:t>References</w:t>
      </w:r>
      <w:r>
        <w:rPr>
          <w:rFonts w:ascii="Palatino Linotype" w:hAnsi="Palatino Linotype" w:cs="Palatino Linotype"/>
          <w:b/>
          <w:bCs/>
          <w:i/>
          <w:iCs/>
          <w:sz w:val="21"/>
          <w:szCs w:val="21"/>
        </w:rPr>
        <w:tab/>
      </w:r>
      <w:r>
        <w:rPr>
          <w:rFonts w:ascii="Palatino Linotype" w:hAnsi="Palatino Linotype" w:cs="Palatino Linotype"/>
          <w:b/>
          <w:bCs/>
          <w:i/>
          <w:iCs/>
          <w:sz w:val="21"/>
          <w:szCs w:val="21"/>
        </w:rPr>
        <w:tab/>
      </w:r>
      <w:r>
        <w:rPr>
          <w:rFonts w:ascii="Palatino Linotype" w:hAnsi="Palatino Linotype" w:cs="Palatino Linotype"/>
          <w:sz w:val="21"/>
          <w:szCs w:val="21"/>
        </w:rPr>
        <w:t>: Available on request</w:t>
      </w:r>
    </w:p>
    <w:p w14:paraId="3EBD9947" w14:textId="77777777" w:rsidR="00214AE9" w:rsidRDefault="00242615">
      <w:pPr>
        <w:spacing w:before="40" w:line="276" w:lineRule="auto"/>
        <w:rPr>
          <w:rFonts w:ascii="Palatino Linotype" w:hAnsi="Palatino Linotype" w:cs="Palatino Linotype"/>
          <w:i/>
          <w:iCs/>
          <w:sz w:val="21"/>
          <w:szCs w:val="21"/>
        </w:rPr>
      </w:pPr>
      <w:r>
        <w:rPr>
          <w:rFonts w:ascii="Palatino Linotype" w:hAnsi="Palatino Linotype" w:cs="Palatino Linotype"/>
          <w:noProof/>
          <w:sz w:val="21"/>
          <w:szCs w:val="21"/>
        </w:rPr>
        <w:pict w14:anchorId="1D2A723B">
          <v:shape id="1037" o:spid="_x0000_i1033" type="#_x0000_t75" style="width:22in;height:3pt;visibility:visible;mso-wrap-distance-left:0;mso-wrap-distance-right:0" o:hrpct="0" o:hr="t">
            <v:imagedata r:id="rId7" o:title="" embosscolor="white"/>
          </v:shape>
        </w:pict>
      </w:r>
    </w:p>
    <w:p w14:paraId="0AADFC4F" w14:textId="77777777" w:rsidR="00214AE9" w:rsidRDefault="00214AE9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</w:p>
    <w:p w14:paraId="4FB50910" w14:textId="77777777" w:rsidR="00214AE9" w:rsidRDefault="00D007C6">
      <w:pPr>
        <w:spacing w:line="276" w:lineRule="auto"/>
        <w:rPr>
          <w:rFonts w:ascii="Palatino Linotype" w:hAnsi="Palatino Linotype" w:cs="Palatino Linotype"/>
          <w:sz w:val="21"/>
          <w:szCs w:val="21"/>
        </w:rPr>
      </w:pPr>
      <w:proofErr w:type="spellStart"/>
      <w:r>
        <w:rPr>
          <w:rFonts w:ascii="Palatino Linotype" w:hAnsi="Palatino Linotype" w:cs="Palatino Linotype"/>
          <w:sz w:val="21"/>
          <w:szCs w:val="21"/>
        </w:rPr>
        <w:t>Purushothama</w:t>
      </w:r>
      <w:proofErr w:type="spellEnd"/>
      <w:r>
        <w:rPr>
          <w:rFonts w:ascii="Palatino Linotype" w:hAnsi="Palatino Linotype" w:cs="Palatino Linotype"/>
          <w:sz w:val="21"/>
          <w:szCs w:val="21"/>
        </w:rPr>
        <w:t xml:space="preserve"> M</w:t>
      </w:r>
    </w:p>
    <w:sectPr w:rsidR="00214AE9">
      <w:footerReference w:type="default" r:id="rId8"/>
      <w:pgSz w:w="12240" w:h="15840"/>
      <w:pgMar w:top="720" w:right="720" w:bottom="720" w:left="720" w:header="720" w:footer="25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4557" w14:textId="77777777" w:rsidR="005B450E" w:rsidRDefault="005B450E">
      <w:r>
        <w:separator/>
      </w:r>
    </w:p>
  </w:endnote>
  <w:endnote w:type="continuationSeparator" w:id="0">
    <w:p w14:paraId="16C90143" w14:textId="77777777" w:rsidR="005B450E" w:rsidRDefault="005B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E7F9" w14:textId="77777777" w:rsidR="00214AE9" w:rsidRDefault="00AA631A">
    <w:pPr>
      <w:pStyle w:val="Footer"/>
      <w:jc w:val="center"/>
    </w:pPr>
    <w:r>
      <w:t xml:space="preserve"> 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4328D">
      <w:rPr>
        <w:noProof/>
      </w:rPr>
      <w:t>4</w:t>
    </w:r>
    <w:r>
      <w:rPr>
        <w:noProof/>
      </w:rPr>
      <w:fldChar w:fldCharType="end"/>
    </w:r>
  </w:p>
  <w:p w14:paraId="7099113F" w14:textId="77777777" w:rsidR="00214AE9" w:rsidRDefault="0021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46F6" w14:textId="77777777" w:rsidR="005B450E" w:rsidRDefault="005B450E">
      <w:r>
        <w:separator/>
      </w:r>
    </w:p>
  </w:footnote>
  <w:footnote w:type="continuationSeparator" w:id="0">
    <w:p w14:paraId="526B6F03" w14:textId="77777777" w:rsidR="005B450E" w:rsidRDefault="005B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3E0EBCA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hybridMultilevel"/>
    <w:tmpl w:val="9FC49A6E"/>
    <w:lvl w:ilvl="0" w:tplc="AB84529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40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293C6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hybridMultilevel"/>
    <w:tmpl w:val="7504A4E4"/>
    <w:lvl w:ilvl="0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hybridMultilevel"/>
    <w:tmpl w:val="ABC2B6F2"/>
    <w:lvl w:ilvl="0" w:tplc="AB84529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40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F702C4E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3E6064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hybridMultilevel"/>
    <w:tmpl w:val="0DC45524"/>
    <w:lvl w:ilvl="0" w:tplc="CA0CE02A">
      <w:start w:val="1"/>
      <w:numFmt w:val="bullet"/>
      <w:lvlText w:val=""/>
      <w:lvlJc w:val="left"/>
      <w:pPr>
        <w:tabs>
          <w:tab w:val="left" w:pos="504"/>
        </w:tabs>
        <w:ind w:left="504" w:hanging="216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hybridMultilevel"/>
    <w:tmpl w:val="12A47C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hybridMultilevel"/>
    <w:tmpl w:val="EF74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hybridMultilevel"/>
    <w:tmpl w:val="B90A25A0"/>
    <w:lvl w:ilvl="0" w:tplc="0409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hybridMultilevel"/>
    <w:tmpl w:val="9230BEF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hybridMultilevel"/>
    <w:tmpl w:val="C3D8C0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31923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hybridMultilevel"/>
    <w:tmpl w:val="D42EAA56"/>
    <w:lvl w:ilvl="0" w:tplc="0409000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0"/>
    <w:multiLevelType w:val="hybridMultilevel"/>
    <w:tmpl w:val="A2ECD20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1"/>
    <w:multiLevelType w:val="multilevel"/>
    <w:tmpl w:val="B9E284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00000012"/>
    <w:multiLevelType w:val="hybridMultilevel"/>
    <w:tmpl w:val="71624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3"/>
    <w:multiLevelType w:val="hybridMultilevel"/>
    <w:tmpl w:val="4BC05B42"/>
    <w:lvl w:ilvl="0" w:tplc="2C58A6FE">
      <w:start w:val="1"/>
      <w:numFmt w:val="bullet"/>
      <w:lvlText w:val=""/>
      <w:lvlJc w:val="left"/>
      <w:pPr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hybridMultilevel"/>
    <w:tmpl w:val="48681EDA"/>
    <w:lvl w:ilvl="0" w:tplc="2C58A6FE">
      <w:start w:val="1"/>
      <w:numFmt w:val="bullet"/>
      <w:lvlText w:val=""/>
      <w:lvlJc w:val="left"/>
      <w:pPr>
        <w:ind w:left="36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40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11C6550A"/>
    <w:lvl w:ilvl="0" w:tplc="AB84529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40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6"/>
    <w:multiLevelType w:val="hybridMultilevel"/>
    <w:tmpl w:val="CFB619D2"/>
    <w:lvl w:ilvl="0" w:tplc="02109B90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cs="Wingdings" w:hint="default"/>
      </w:rPr>
    </w:lvl>
    <w:lvl w:ilvl="1" w:tplc="7F7C49B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EBAA699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D32250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67A7CD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DF03D9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1B844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5D627D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790912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229853D4"/>
    <w:multiLevelType w:val="multilevel"/>
    <w:tmpl w:val="793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0135C"/>
    <w:multiLevelType w:val="hybridMultilevel"/>
    <w:tmpl w:val="7550EBEC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DA6FE8"/>
    <w:multiLevelType w:val="multilevel"/>
    <w:tmpl w:val="B9E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761E2F37"/>
    <w:multiLevelType w:val="multilevel"/>
    <w:tmpl w:val="2ED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495905">
    <w:abstractNumId w:val="19"/>
  </w:num>
  <w:num w:numId="2" w16cid:durableId="121565424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368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24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482940">
    <w:abstractNumId w:val="13"/>
  </w:num>
  <w:num w:numId="6" w16cid:durableId="692878783">
    <w:abstractNumId w:val="17"/>
  </w:num>
  <w:num w:numId="7" w16cid:durableId="1125467196">
    <w:abstractNumId w:val="8"/>
  </w:num>
  <w:num w:numId="8" w16cid:durableId="299966789">
    <w:abstractNumId w:val="2"/>
  </w:num>
  <w:num w:numId="9" w16cid:durableId="53951020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600317">
    <w:abstractNumId w:val="10"/>
  </w:num>
  <w:num w:numId="11" w16cid:durableId="1741052786">
    <w:abstractNumId w:val="1"/>
  </w:num>
  <w:num w:numId="12" w16cid:durableId="597105417">
    <w:abstractNumId w:val="18"/>
  </w:num>
  <w:num w:numId="13" w16cid:durableId="1475558251">
    <w:abstractNumId w:val="5"/>
  </w:num>
  <w:num w:numId="14" w16cid:durableId="1278564406">
    <w:abstractNumId w:val="12"/>
  </w:num>
  <w:num w:numId="15" w16cid:durableId="1177504490">
    <w:abstractNumId w:val="9"/>
  </w:num>
  <w:num w:numId="16" w16cid:durableId="1665162565">
    <w:abstractNumId w:val="16"/>
  </w:num>
  <w:num w:numId="17" w16cid:durableId="1990787707">
    <w:abstractNumId w:val="6"/>
  </w:num>
  <w:num w:numId="18" w16cid:durableId="255285806">
    <w:abstractNumId w:val="14"/>
  </w:num>
  <w:num w:numId="19" w16cid:durableId="1683317186">
    <w:abstractNumId w:val="23"/>
  </w:num>
  <w:num w:numId="20" w16cid:durableId="138963414">
    <w:abstractNumId w:val="7"/>
  </w:num>
  <w:num w:numId="21" w16cid:durableId="1936671025">
    <w:abstractNumId w:val="0"/>
  </w:num>
  <w:num w:numId="22" w16cid:durableId="567497405">
    <w:abstractNumId w:val="11"/>
  </w:num>
  <w:num w:numId="23" w16cid:durableId="68188174">
    <w:abstractNumId w:val="3"/>
  </w:num>
  <w:num w:numId="24" w16cid:durableId="593709875">
    <w:abstractNumId w:val="15"/>
  </w:num>
  <w:num w:numId="25" w16cid:durableId="1403602424">
    <w:abstractNumId w:val="24"/>
  </w:num>
  <w:num w:numId="26" w16cid:durableId="594871622">
    <w:abstractNumId w:val="25"/>
  </w:num>
  <w:num w:numId="27" w16cid:durableId="3164937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E9"/>
    <w:rsid w:val="00015673"/>
    <w:rsid w:val="00031CA5"/>
    <w:rsid w:val="00032768"/>
    <w:rsid w:val="00077378"/>
    <w:rsid w:val="00097947"/>
    <w:rsid w:val="000D1020"/>
    <w:rsid w:val="00103DA5"/>
    <w:rsid w:val="00140D20"/>
    <w:rsid w:val="00152424"/>
    <w:rsid w:val="00153641"/>
    <w:rsid w:val="001815A8"/>
    <w:rsid w:val="00186500"/>
    <w:rsid w:val="00192218"/>
    <w:rsid w:val="00192D02"/>
    <w:rsid w:val="00214AE9"/>
    <w:rsid w:val="002235E8"/>
    <w:rsid w:val="00242615"/>
    <w:rsid w:val="002641BF"/>
    <w:rsid w:val="00271979"/>
    <w:rsid w:val="00295EB8"/>
    <w:rsid w:val="00315712"/>
    <w:rsid w:val="0032514C"/>
    <w:rsid w:val="00335D43"/>
    <w:rsid w:val="003540F3"/>
    <w:rsid w:val="0036208B"/>
    <w:rsid w:val="00393A44"/>
    <w:rsid w:val="00396481"/>
    <w:rsid w:val="004101F6"/>
    <w:rsid w:val="00443E17"/>
    <w:rsid w:val="00493014"/>
    <w:rsid w:val="004A73EF"/>
    <w:rsid w:val="004B11A5"/>
    <w:rsid w:val="004D0889"/>
    <w:rsid w:val="00501F2F"/>
    <w:rsid w:val="0051234F"/>
    <w:rsid w:val="00543673"/>
    <w:rsid w:val="00577032"/>
    <w:rsid w:val="0058523F"/>
    <w:rsid w:val="0059744A"/>
    <w:rsid w:val="005B450E"/>
    <w:rsid w:val="005D13CF"/>
    <w:rsid w:val="00625750"/>
    <w:rsid w:val="006645DD"/>
    <w:rsid w:val="006874DB"/>
    <w:rsid w:val="00693494"/>
    <w:rsid w:val="006A20A5"/>
    <w:rsid w:val="00730E06"/>
    <w:rsid w:val="007335E4"/>
    <w:rsid w:val="00745F3D"/>
    <w:rsid w:val="00746ABB"/>
    <w:rsid w:val="007471A5"/>
    <w:rsid w:val="00754285"/>
    <w:rsid w:val="007C64E4"/>
    <w:rsid w:val="0083203F"/>
    <w:rsid w:val="00843515"/>
    <w:rsid w:val="0086050F"/>
    <w:rsid w:val="00875E1B"/>
    <w:rsid w:val="008C3BC6"/>
    <w:rsid w:val="008F6483"/>
    <w:rsid w:val="00900D4D"/>
    <w:rsid w:val="00957E03"/>
    <w:rsid w:val="009E0BC7"/>
    <w:rsid w:val="00A2158B"/>
    <w:rsid w:val="00A55D63"/>
    <w:rsid w:val="00A84A3D"/>
    <w:rsid w:val="00AA631A"/>
    <w:rsid w:val="00AA7158"/>
    <w:rsid w:val="00AC0195"/>
    <w:rsid w:val="00B51EE3"/>
    <w:rsid w:val="00B61403"/>
    <w:rsid w:val="00B6665F"/>
    <w:rsid w:val="00B9296E"/>
    <w:rsid w:val="00B950E1"/>
    <w:rsid w:val="00BA13A8"/>
    <w:rsid w:val="00BB5C72"/>
    <w:rsid w:val="00BF01AD"/>
    <w:rsid w:val="00C100B4"/>
    <w:rsid w:val="00C522BE"/>
    <w:rsid w:val="00C54AB0"/>
    <w:rsid w:val="00C626B4"/>
    <w:rsid w:val="00C926CE"/>
    <w:rsid w:val="00CA66F4"/>
    <w:rsid w:val="00CC6D21"/>
    <w:rsid w:val="00CC7B9C"/>
    <w:rsid w:val="00D007C6"/>
    <w:rsid w:val="00D1730D"/>
    <w:rsid w:val="00D404C4"/>
    <w:rsid w:val="00D4328D"/>
    <w:rsid w:val="00D60C4B"/>
    <w:rsid w:val="00D8036C"/>
    <w:rsid w:val="00D920A5"/>
    <w:rsid w:val="00DB5C5E"/>
    <w:rsid w:val="00DD025F"/>
    <w:rsid w:val="00DD573B"/>
    <w:rsid w:val="00DE4623"/>
    <w:rsid w:val="00E00055"/>
    <w:rsid w:val="00E06CCD"/>
    <w:rsid w:val="00E761F5"/>
    <w:rsid w:val="00E915B2"/>
    <w:rsid w:val="00EC630A"/>
    <w:rsid w:val="00EF4EE8"/>
    <w:rsid w:val="00F318D1"/>
    <w:rsid w:val="00F44365"/>
    <w:rsid w:val="00F5017A"/>
    <w:rsid w:val="00F71DF9"/>
    <w:rsid w:val="00F83EBE"/>
    <w:rsid w:val="00FA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9B91D"/>
  <w15:docId w15:val="{FF2B1DF4-F01E-4C36-904E-36AFF309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/>
      <w:sz w:val="24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15242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 w:eastAsia="en-US"/>
    </w:rPr>
  </w:style>
  <w:style w:type="paragraph" w:styleId="BodyText2">
    <w:name w:val="Body Text 2"/>
    <w:basedOn w:val="Normal"/>
    <w:link w:val="BodyText2Char1"/>
    <w:uiPriority w:val="99"/>
    <w:pPr>
      <w:spacing w:after="120" w:line="480" w:lineRule="auto"/>
    </w:pPr>
    <w:rPr>
      <w:rFonts w:ascii="Arial" w:eastAsia="Batang" w:hAnsi="Arial" w:cs="Arial"/>
      <w:sz w:val="20"/>
      <w:szCs w:val="20"/>
      <w:lang w:val="en-US" w:eastAsia="en-US"/>
    </w:rPr>
  </w:style>
  <w:style w:type="character" w:customStyle="1" w:styleId="BodyText2Char">
    <w:name w:val="Body Text 2 Cha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1">
    <w:name w:val="Body Text 2 Char1"/>
    <w:link w:val="BodyText2"/>
    <w:uiPriority w:val="99"/>
    <w:rPr>
      <w:rFonts w:ascii="Arial" w:eastAsia="Batang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eastAsia="SimSun" w:hAnsi="Tahoma" w:cs="Tahoma"/>
      <w:sz w:val="16"/>
      <w:szCs w:val="16"/>
      <w:lang w:val="en-IN" w:eastAsia="zh-CN"/>
    </w:rPr>
  </w:style>
  <w:style w:type="character" w:styleId="Strong">
    <w:name w:val="Strong"/>
    <w:uiPriority w:val="99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pPr>
      <w:tabs>
        <w:tab w:val="left" w:pos="288"/>
        <w:tab w:val="left" w:pos="504"/>
        <w:tab w:val="left" w:pos="720"/>
        <w:tab w:val="left" w:pos="936"/>
        <w:tab w:val="left" w:pos="1166"/>
        <w:tab w:val="left" w:pos="1368"/>
        <w:tab w:val="left" w:pos="1656"/>
        <w:tab w:val="left" w:pos="1944"/>
        <w:tab w:val="left" w:pos="2232"/>
        <w:tab w:val="left" w:pos="2520"/>
        <w:tab w:val="left" w:pos="2808"/>
        <w:tab w:val="left" w:pos="3528"/>
        <w:tab w:val="left" w:pos="4104"/>
        <w:tab w:val="left" w:pos="4824"/>
        <w:tab w:val="left" w:pos="5112"/>
        <w:tab w:val="left" w:pos="6408"/>
        <w:tab w:val="left" w:pos="6696"/>
        <w:tab w:val="left" w:pos="7272"/>
        <w:tab w:val="left" w:pos="7560"/>
        <w:tab w:val="left" w:pos="7848"/>
        <w:tab w:val="left" w:pos="8136"/>
        <w:tab w:val="left" w:pos="8856"/>
      </w:tabs>
      <w:jc w:val="center"/>
    </w:pPr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character" w:customStyle="1" w:styleId="TitleChar">
    <w:name w:val="Title Char"/>
    <w:link w:val="Title"/>
    <w:uiPriority w:val="99"/>
    <w:rPr>
      <w:rFonts w:ascii="Arial" w:hAnsi="Arial" w:cs="Arial"/>
      <w:b/>
      <w:bCs/>
      <w:sz w:val="20"/>
      <w:szCs w:val="20"/>
    </w:rPr>
  </w:style>
  <w:style w:type="paragraph" w:customStyle="1" w:styleId="text-14102f">
    <w:name w:val="text-[#14102f]"/>
    <w:basedOn w:val="Normal"/>
    <w:rsid w:val="00152424"/>
    <w:pPr>
      <w:spacing w:before="100" w:beforeAutospacing="1" w:after="100" w:afterAutospacing="1"/>
    </w:pPr>
    <w:rPr>
      <w:rFonts w:eastAsia="Times New Roman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5242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KRISHNAPPA</vt:lpstr>
    </vt:vector>
  </TitlesOfParts>
  <Company>Hewlett-Packard</Company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KRISHNAPPA</dc:title>
  <dc:creator>Johnson</dc:creator>
  <cp:lastModifiedBy>PURUSHOTHAMA M</cp:lastModifiedBy>
  <cp:revision>3</cp:revision>
  <dcterms:created xsi:type="dcterms:W3CDTF">2025-01-07T05:58:00Z</dcterms:created>
  <dcterms:modified xsi:type="dcterms:W3CDTF">2025-01-07T06:22:00Z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9692609265074c13941a72e2345dfb5a</vt:lpwstr>
  </property>
</Properties>
</file>