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GianMichael Crosdale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22 Long Hill Road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Windsor, CT 06095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860-328-8099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Times New Roman" w:cs="Times New Roman" w:eastAsia="Times New Roman" w:hAnsi="Times New Roman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vertAlign w:val="baseline"/>
            <w:rtl w:val="0"/>
          </w:rPr>
          <w:t xml:space="preserve">Gianmichael.crosdale@gmail.com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Times New Roman" w:cs="Times New Roman" w:eastAsia="Times New Roman" w:hAnsi="Times New Roman"/>
          <w:b w:val="0"/>
          <w:vertAlign w:val="baseline"/>
        </w:rPr>
        <w:sectPr>
          <w:pgSz w:h="15840" w:w="12240" w:orient="portrait"/>
          <w:pgMar w:bottom="1440" w:top="1440" w:left="1584" w:right="1584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SUMMARY OF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Basic CNC programming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Blueprint reading and interpretation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Strong manufacturing math skills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SolidWorks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Basic machine set-up and operation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Metrology: calipers and micrometers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Clear understanding of safety procedures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Good communication skills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Works well independently or as part of a team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Proficient in Microsoft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Experienced on Vertical CNC Milling machine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Hands on assembly bench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Motivated to excel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584" w:right="1584" w:header="720" w:footer="720"/>
          <w:cols w:equalWidth="0" w:num="2">
            <w:col w:space="720" w:w="4176"/>
            <w:col w:space="0" w:w="417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Positive attitude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162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firstLine="18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firstLine="18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firstLine="18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One-Year Certificate, Machine Technology,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Asnuntuck Community College, Enfield, CT </w:t>
      </w:r>
    </w:p>
    <w:p w:rsidR="00000000" w:rsidDel="00000000" w:rsidP="00000000" w:rsidRDefault="00000000" w:rsidRPr="00000000" w14:paraId="0000001C">
      <w:pPr>
        <w:pageBreakBefore w:val="0"/>
        <w:ind w:firstLine="18"/>
        <w:rPr>
          <w:rFonts w:ascii="Times New Roman" w:cs="Times New Roman" w:eastAsia="Times New Roman" w:hAnsi="Times New Roman"/>
          <w:i w:val="0"/>
          <w:vertAlign w:val="baseline"/>
        </w:rPr>
        <w:sectPr>
          <w:type w:val="continuous"/>
          <w:pgSz w:h="15840" w:w="12240" w:orient="portrait"/>
          <w:pgMar w:bottom="1440" w:top="1440" w:left="1584" w:right="158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144" w:firstLine="17.99999999999999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CNC I and II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144" w:firstLine="17.99999999999999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Blueprint Reading I and II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144" w:firstLine="17.99999999999999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Manufacturing Math I and II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144" w:firstLine="17.99999999999999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SolidWorks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144" w:firstLine="17.99999999999999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Machine Theory I and II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0" w:firstLine="17.99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584" w:right="1584" w:header="720" w:footer="720"/>
          <w:cols w:equalWidth="0" w:num="2">
            <w:col w:space="720" w:w="4176"/>
            <w:col w:space="0" w:w="417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Metrology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18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1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Diploma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Windsor High School Windsor, CT</w:t>
        <w:tab/>
        <w:tab/>
        <w:tab/>
        <w:tab/>
        <w:t xml:space="preserve">2016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18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18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firstLine="18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WORK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firstLine="18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Jacobs Vehicle Systems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Bloomfield, CT</w:t>
        <w:tab/>
        <w:tab/>
        <w:tab/>
        <w:tab/>
        <w:tab/>
        <w:t xml:space="preserve">2018-2018</w:t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Machine Operator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Operated machines in both a machine line and assembly line to produce/assemble brakes </w:t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Derringer Ney,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Bloomfield, 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2019-20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 </w:t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Materials/ Fine Wire 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Spooling wire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Transferring final wire spooling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Examining final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product under microscope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before 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Weighing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Preparing paperwork for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shipment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Using measurements equipment </w:t>
      </w:r>
    </w:p>
    <w:p w:rsidR="00000000" w:rsidDel="00000000" w:rsidP="00000000" w:rsidRDefault="00000000" w:rsidRPr="00000000" w14:paraId="0000003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Niagara Water,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Bloomfield, CT</w:t>
      </w:r>
    </w:p>
    <w:p w:rsidR="00000000" w:rsidDel="00000000" w:rsidP="00000000" w:rsidRDefault="00000000" w:rsidRPr="00000000" w14:paraId="0000003B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2021- 2023</w:t>
      </w:r>
    </w:p>
    <w:p w:rsidR="00000000" w:rsidDel="00000000" w:rsidP="00000000" w:rsidRDefault="00000000" w:rsidRPr="00000000" w14:paraId="0000003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Production Operator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Making water bottle preforms in injections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Setting up film for packer machine 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Upstream tasks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Finding mechanical problem and fixing it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Making sure work area is always clean 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Safety fist (always making sure shirt is tucked in and safety equipment is on)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Understanding machine programming and how machine works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Issue solving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Controlling LGV delivery</w:t>
      </w:r>
    </w:p>
    <w:p w:rsidR="00000000" w:rsidDel="00000000" w:rsidP="00000000" w:rsidRDefault="00000000" w:rsidRPr="00000000" w14:paraId="0000004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Momentum Solar,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East Berlin</w:t>
      </w:r>
    </w:p>
    <w:p w:rsidR="00000000" w:rsidDel="00000000" w:rsidP="00000000" w:rsidRDefault="00000000" w:rsidRPr="00000000" w14:paraId="0000004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2023 - 2024</w:t>
      </w:r>
    </w:p>
    <w:p w:rsidR="00000000" w:rsidDel="00000000" w:rsidP="00000000" w:rsidRDefault="00000000" w:rsidRPr="00000000" w14:paraId="0000004A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Sales Consultant 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color w:val="595959"/>
        </w:rPr>
      </w:pPr>
      <w:r w:rsidDel="00000000" w:rsidR="00000000" w:rsidRPr="00000000">
        <w:rPr>
          <w:rFonts w:ascii="Helvetica Neue" w:cs="Helvetica Neue" w:eastAsia="Helvetica Neue" w:hAnsi="Helvetica Neue"/>
          <w:color w:val="595959"/>
          <w:rtl w:val="0"/>
        </w:rPr>
        <w:t xml:space="preserve">Attend pre-set scheduled appointments with homeowners and educate them on the benefits of solar energy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color w:val="595959"/>
        </w:rPr>
      </w:pPr>
      <w:r w:rsidDel="00000000" w:rsidR="00000000" w:rsidRPr="00000000">
        <w:rPr>
          <w:rFonts w:ascii="Helvetica Neue" w:cs="Helvetica Neue" w:eastAsia="Helvetica Neue" w:hAnsi="Helvetica Neue"/>
          <w:color w:val="595959"/>
          <w:rtl w:val="0"/>
        </w:rPr>
        <w:t xml:space="preserve">Answer any questions and concerns homeowners may have about solar power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color w:val="595959"/>
        </w:rPr>
      </w:pPr>
      <w:r w:rsidDel="00000000" w:rsidR="00000000" w:rsidRPr="00000000">
        <w:rPr>
          <w:rFonts w:ascii="Helvetica Neue" w:cs="Helvetica Neue" w:eastAsia="Helvetica Neue" w:hAnsi="Helvetica Neue"/>
          <w:color w:val="595959"/>
          <w:rtl w:val="0"/>
        </w:rPr>
        <w:t xml:space="preserve">Lead homeowners through the sales process, building trust and closing the sale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color w:val="595959"/>
        </w:rPr>
      </w:pPr>
      <w:r w:rsidDel="00000000" w:rsidR="00000000" w:rsidRPr="00000000">
        <w:rPr>
          <w:rFonts w:ascii="Helvetica Neue" w:cs="Helvetica Neue" w:eastAsia="Helvetica Neue" w:hAnsi="Helvetica Neue"/>
          <w:color w:val="595959"/>
          <w:rtl w:val="0"/>
        </w:rPr>
        <w:t xml:space="preserve">Build and maintain a network of customers through referrals and networking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color w:val="595959"/>
        </w:rPr>
      </w:pPr>
      <w:r w:rsidDel="00000000" w:rsidR="00000000" w:rsidRPr="00000000">
        <w:rPr>
          <w:rFonts w:ascii="Helvetica Neue" w:cs="Helvetica Neue" w:eastAsia="Helvetica Neue" w:hAnsi="Helvetica Neue"/>
          <w:color w:val="595959"/>
          <w:rtl w:val="0"/>
        </w:rPr>
        <w:t xml:space="preserve">Attend regular meetings and trainings to stay up-to-date on industry trends and sales techniques</w:t>
      </w:r>
    </w:p>
    <w:p w:rsidR="00000000" w:rsidDel="00000000" w:rsidP="00000000" w:rsidRDefault="00000000" w:rsidRPr="00000000" w14:paraId="0000005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584" w:right="158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216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288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432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5040" w:hanging="36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648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7200" w:hanging="36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216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288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432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5040" w:hanging="36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648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72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velopeReturn">
    <w:name w:val="Envelope Return"/>
    <w:basedOn w:val="Normal"/>
    <w:next w:val="EnvelopeRetur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Times New Roman" w:hAnsi="Segoe UI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bCs w:val="1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ianmichael.crosdal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U2Cy5B8gG1xu0dQxDE/eFxmrfA==">CgMxLjA4AHIxMEI1TGZsRnFDa0pXT1RWSjBUVjloUm5aT1kxOWxUbDl1Vm05UkxWOWlXbFJtV2pkRg==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2018-09-26T16:15:00Z</dcterms:created>
  <dc:creator>Tim Moriarty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